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BCD8" w14:textId="739049FD" w:rsidR="00001C6E" w:rsidRPr="008466BD" w:rsidRDefault="00001C6E" w:rsidP="00001C6E">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w:t>
      </w:r>
      <w:r>
        <w:rPr>
          <w:b/>
          <w:noProof/>
          <w:sz w:val="24"/>
          <w:lang w:eastAsia="zh-CN"/>
        </w:rPr>
        <w:t xml:space="preserve"> WG</w:t>
      </w:r>
      <w:r w:rsidRPr="008466BD">
        <w:rPr>
          <w:b/>
          <w:noProof/>
          <w:sz w:val="24"/>
          <w:lang w:eastAsia="zh-CN"/>
        </w:rPr>
        <w:t>3</w:t>
      </w:r>
      <w:r w:rsidRPr="008466BD">
        <w:rPr>
          <w:b/>
          <w:noProof/>
          <w:sz w:val="24"/>
        </w:rPr>
        <w:t xml:space="preserve"> Meeting #</w:t>
      </w:r>
      <w:r w:rsidRPr="008466BD">
        <w:rPr>
          <w:b/>
          <w:noProof/>
          <w:sz w:val="24"/>
          <w:lang w:eastAsia="zh-CN"/>
        </w:rPr>
        <w:t>12</w:t>
      </w:r>
      <w:r w:rsidR="000A5C16">
        <w:rPr>
          <w:b/>
          <w:noProof/>
          <w:sz w:val="24"/>
          <w:lang w:eastAsia="zh-CN"/>
        </w:rPr>
        <w:t>9</w:t>
      </w:r>
      <w:r w:rsidR="003B0C76">
        <w:rPr>
          <w:b/>
          <w:noProof/>
          <w:sz w:val="24"/>
          <w:lang w:eastAsia="zh-CN"/>
        </w:rPr>
        <w:t>bis</w:t>
      </w:r>
      <w:r w:rsidRPr="008466BD">
        <w:rPr>
          <w:b/>
          <w:i/>
          <w:noProof/>
          <w:sz w:val="28"/>
        </w:rPr>
        <w:tab/>
      </w:r>
      <w:r w:rsidR="00A61360" w:rsidRPr="00A61360">
        <w:rPr>
          <w:b/>
          <w:iCs/>
          <w:noProof/>
          <w:sz w:val="28"/>
        </w:rPr>
        <w:t>R3-25</w:t>
      </w:r>
      <w:r w:rsidR="00671540">
        <w:rPr>
          <w:b/>
          <w:iCs/>
          <w:noProof/>
          <w:sz w:val="28"/>
        </w:rPr>
        <w:t>6734</w:t>
      </w:r>
    </w:p>
    <w:p w14:paraId="160BED66" w14:textId="2B904983" w:rsidR="000A5C16" w:rsidRDefault="003B0C76" w:rsidP="000A5C16">
      <w:pPr>
        <w:pStyle w:val="CRCoverPage"/>
        <w:outlineLvl w:val="0"/>
        <w:rPr>
          <w:b/>
          <w:noProof/>
          <w:sz w:val="24"/>
        </w:rPr>
      </w:pPr>
      <w:r>
        <w:rPr>
          <w:b/>
          <w:noProof/>
          <w:sz w:val="24"/>
        </w:rPr>
        <w:t>Prague, CZ</w:t>
      </w:r>
      <w:r w:rsidR="000A5C16" w:rsidRPr="009E173D">
        <w:rPr>
          <w:b/>
          <w:noProof/>
          <w:sz w:val="24"/>
        </w:rPr>
        <w:t xml:space="preserve">, </w:t>
      </w:r>
      <w:r>
        <w:rPr>
          <w:b/>
          <w:noProof/>
          <w:sz w:val="24"/>
        </w:rPr>
        <w:t xml:space="preserve">13 – 17 Oct </w:t>
      </w:r>
      <w:r w:rsidR="000A5C16" w:rsidRPr="009E173D">
        <w:rPr>
          <w:b/>
          <w:noProof/>
          <w:sz w:val="24"/>
        </w:rPr>
        <w:t>2025</w:t>
      </w:r>
    </w:p>
    <w:p w14:paraId="69B7A411" w14:textId="77777777" w:rsidR="002E4E6D" w:rsidRDefault="002E4E6D" w:rsidP="002E4E6D">
      <w:pPr>
        <w:pStyle w:val="CRCoverPage"/>
        <w:outlineLvl w:val="0"/>
        <w:rPr>
          <w:rFonts w:cs="Arial"/>
          <w:b/>
          <w:sz w:val="24"/>
          <w:szCs w:val="24"/>
        </w:rPr>
      </w:pPr>
    </w:p>
    <w:p w14:paraId="451E13CA" w14:textId="627CAA4B"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F24EA">
        <w:rPr>
          <w:rFonts w:cs="Arial"/>
          <w:b/>
          <w:bCs/>
          <w:sz w:val="24"/>
          <w:lang w:val="en-US"/>
        </w:rPr>
        <w:t>9.2.6</w:t>
      </w:r>
    </w:p>
    <w:p w14:paraId="2DEA10A3" w14:textId="78F8C155"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41242" w:rsidRPr="009B6077">
        <w:rPr>
          <w:rFonts w:ascii="Arial" w:hAnsi="Arial" w:cs="Arial"/>
          <w:b/>
          <w:bCs/>
          <w:sz w:val="24"/>
        </w:rPr>
        <w:t>Nokia, Nokia Shanghai Bell, ZTE Corporation, CATT, Qualcomm, CMCC, Samsung, China Telecom, LG Electronics</w:t>
      </w:r>
      <w:r w:rsidR="00E41242">
        <w:rPr>
          <w:rFonts w:ascii="Arial" w:hAnsi="Arial" w:cs="Arial"/>
          <w:b/>
          <w:bCs/>
          <w:sz w:val="24"/>
        </w:rPr>
        <w:t>, Xiaomi</w:t>
      </w:r>
    </w:p>
    <w:p w14:paraId="078D1868" w14:textId="2C0AE6F0"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24EA" w:rsidRPr="001F24EA">
        <w:rPr>
          <w:rFonts w:ascii="Arial" w:hAnsi="Arial" w:cs="Arial"/>
          <w:b/>
          <w:bCs/>
          <w:sz w:val="24"/>
        </w:rPr>
        <w:t xml:space="preserve">Discussion on UE Retention at hard FLSO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26EAEDF" w14:textId="673ADDE4" w:rsidR="00F826CF" w:rsidRDefault="003B0C76" w:rsidP="00FE5504">
      <w:r>
        <w:t>Th</w:t>
      </w:r>
      <w:r w:rsidR="00F826CF">
        <w:t>is  contribution discuss the following issues left from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66CE3EDB" w14:textId="5E7C22C0" w:rsidR="00F826CF" w:rsidRPr="00F826CF" w:rsidRDefault="00F826CF" w:rsidP="00F826CF">
            <w:pPr>
              <w:widowControl w:val="0"/>
              <w:spacing w:after="60" w:line="276" w:lineRule="auto"/>
              <w:ind w:left="144" w:hanging="144"/>
              <w:rPr>
                <w:rFonts w:ascii="Calibri" w:hAnsi="Calibri" w:cs="Calibri"/>
                <w:b/>
                <w:bCs/>
                <w:color w:val="FF0000"/>
                <w:sz w:val="18"/>
              </w:rPr>
            </w:pPr>
            <w:bookmarkStart w:id="0" w:name="_Hlk205973422"/>
            <w:r w:rsidRPr="00F72154">
              <w:rPr>
                <w:rFonts w:ascii="Calibri" w:hAnsi="Calibri" w:cs="Calibri"/>
                <w:b/>
                <w:bCs/>
                <w:color w:val="FF0000"/>
                <w:sz w:val="18"/>
              </w:rPr>
              <w:t>short NG/S1 interruption, causing e.g. packet loss, that may be predictable or unpredictable, e.g. hard FLSO to be further discussed in Q4</w:t>
            </w:r>
          </w:p>
        </w:tc>
      </w:tr>
      <w:bookmarkEnd w:id="0"/>
    </w:tbl>
    <w:p w14:paraId="263E1E79" w14:textId="77777777" w:rsidR="003A2CE7" w:rsidRDefault="003A2CE7" w:rsidP="00FE5504"/>
    <w:p w14:paraId="0B16AF44" w14:textId="500D6408" w:rsidR="00401AE9" w:rsidRDefault="00F826CF" w:rsidP="00FE5504">
      <w:r>
        <w:t>More specifically, t</w:t>
      </w:r>
      <w:r w:rsidR="00FE5504">
        <w:t xml:space="preserve">his contribution </w:t>
      </w:r>
      <w:r w:rsidR="005D0AF4">
        <w:t xml:space="preserve">discusses </w:t>
      </w:r>
      <w:r w:rsidR="002E2BD9">
        <w:t xml:space="preserve">whether </w:t>
      </w:r>
      <w:r w:rsidR="005D0AF4">
        <w:t>the</w:t>
      </w:r>
      <w:r w:rsidR="000B4D07">
        <w:t xml:space="preserve"> </w:t>
      </w:r>
      <w:r>
        <w:t xml:space="preserve">UE retention </w:t>
      </w:r>
      <w:r w:rsidR="002E2BD9">
        <w:t xml:space="preserve">feature can be used to solve the above issues </w:t>
      </w:r>
      <w:r>
        <w:t>during hard FLSO</w:t>
      </w:r>
      <w:r w:rsidR="00EF3225" w:rsidRPr="00EF3225">
        <w:t>.</w:t>
      </w:r>
    </w:p>
    <w:p w14:paraId="5DE47F85" w14:textId="77777777" w:rsidR="0038547E" w:rsidRDefault="0038547E" w:rsidP="00FE5504"/>
    <w:p w14:paraId="286CAF25" w14:textId="5C252BE5" w:rsidR="00BB51AC" w:rsidRDefault="00915307" w:rsidP="00BB51AC">
      <w:pPr>
        <w:pStyle w:val="Heading1"/>
      </w:pPr>
      <w:r>
        <w:t>2</w:t>
      </w:r>
      <w:r w:rsidRPr="006E13D1">
        <w:tab/>
      </w:r>
      <w:r w:rsidR="0038547E">
        <w:t>Discussion</w:t>
      </w:r>
    </w:p>
    <w:p w14:paraId="3DCA52C8" w14:textId="77777777" w:rsidR="00B37D17" w:rsidRPr="000F36B9" w:rsidRDefault="00B37D17" w:rsidP="00B37D17">
      <w:pPr>
        <w:rPr>
          <w:b/>
          <w:bCs/>
        </w:rPr>
      </w:pPr>
      <w:r w:rsidRPr="000F36B9">
        <w:rPr>
          <w:b/>
          <w:bCs/>
        </w:rPr>
        <w:t>Problem Statement for NTN hard FLSO</w:t>
      </w:r>
    </w:p>
    <w:p w14:paraId="5FEB9813" w14:textId="0D0CE8D6" w:rsidR="00A11C8D" w:rsidRDefault="009C37EF" w:rsidP="00006A9B">
      <w:r>
        <w:t>The problem is mainly for NTN hard FLSO where the gNB/satellite can only connect with a</w:t>
      </w:r>
      <w:r w:rsidR="00552EF1">
        <w:t xml:space="preserve"> single</w:t>
      </w:r>
      <w:r>
        <w:t xml:space="preserve"> NTN GW at any time. </w:t>
      </w:r>
      <w:r w:rsidR="00B82B7F">
        <w:t xml:space="preserve"> </w:t>
      </w:r>
      <w:r w:rsidR="00B82B7F" w:rsidRPr="00D410A9">
        <w:t xml:space="preserve">In case </w:t>
      </w:r>
      <w:r w:rsidR="00B82B7F" w:rsidRPr="00B82B7F">
        <w:t>Hard FLSO</w:t>
      </w:r>
      <w:r w:rsidR="00B82B7F" w:rsidRPr="00D410A9">
        <w:t xml:space="preserve"> is performed, the gNB only connect with the new NTN GW after </w:t>
      </w:r>
      <w:r w:rsidR="00006A9B">
        <w:t xml:space="preserve">it </w:t>
      </w:r>
      <w:r w:rsidR="00B82B7F">
        <w:t>disconnect from the old NTN GW</w:t>
      </w:r>
      <w:r w:rsidR="00B82B7F" w:rsidRPr="00D410A9">
        <w:t xml:space="preserve">. </w:t>
      </w:r>
      <w:r w:rsidR="00B82B7F">
        <w:t xml:space="preserve">The hard FLSO takes time, e.g. disconnect from old NTN GW, adjust antenna to new NTN GW, setup layer 1/2 connection, setup IPSec tunnel, setup SCTP, initiate NGAP RAN Configuration Update procedure via new SCTP, etc. </w:t>
      </w:r>
      <w:r w:rsidR="00006A9B">
        <w:t xml:space="preserve">The Transport connection for NG is unavailable from the gNB disconnect from old NTN GW till the TNL is established with the new NTN GW. This causes an interruption </w:t>
      </w:r>
      <w:r w:rsidR="008D3191">
        <w:t xml:space="preserve">period </w:t>
      </w:r>
      <w:r w:rsidR="00006A9B">
        <w:t xml:space="preserve">to NG. </w:t>
      </w:r>
      <w:r w:rsidR="00A11C8D">
        <w:t xml:space="preserve">During this period, the CN may not know the hard FLSO happens. The CN may continue sending the DL CP/UP packet to the old NTN GW. The old NTN GW has no way to send them to the gNB/satellite since the gNB/satellite has disconnected from the old NTN GW.  The old NTN GW can only discard the packets. </w:t>
      </w:r>
      <w:r w:rsidR="00A11C8D" w:rsidRPr="00D410A9">
        <w:t>This causes packet loss.</w:t>
      </w:r>
    </w:p>
    <w:p w14:paraId="371472BF" w14:textId="3E0E454C" w:rsidR="00DC7738" w:rsidRDefault="00DC7738" w:rsidP="00DC7738">
      <w:pPr>
        <w:rPr>
          <w:lang w:eastAsia="zh-CN"/>
        </w:rPr>
      </w:pPr>
      <w:r>
        <w:rPr>
          <w:lang w:eastAsia="zh-CN"/>
        </w:rPr>
        <w:t xml:space="preserve">In addition, a geo-area is only served by a specific NGSO satellite for a short period. In case this geo-area is in the middle of the serving area of two NTN GWs, each NGSO satellite will perform a FLSO while serving this geo-area. Even </w:t>
      </w:r>
      <w:r w:rsidR="00EC5058">
        <w:rPr>
          <w:lang w:eastAsia="zh-CN"/>
        </w:rPr>
        <w:t xml:space="preserve">though </w:t>
      </w:r>
      <w:r>
        <w:rPr>
          <w:lang w:eastAsia="zh-CN"/>
        </w:rPr>
        <w:t xml:space="preserve">the hard FLSO may </w:t>
      </w:r>
      <w:r w:rsidR="00EC5058">
        <w:rPr>
          <w:lang w:eastAsia="zh-CN"/>
        </w:rPr>
        <w:t xml:space="preserve">only </w:t>
      </w:r>
      <w:r>
        <w:rPr>
          <w:lang w:eastAsia="zh-CN"/>
        </w:rPr>
        <w:t>cause a short interruption</w:t>
      </w:r>
      <w:r w:rsidR="00B174F3">
        <w:rPr>
          <w:lang w:eastAsia="zh-CN"/>
        </w:rPr>
        <w:t>,</w:t>
      </w:r>
      <w:r>
        <w:rPr>
          <w:lang w:eastAsia="zh-CN"/>
        </w:rPr>
        <w:t xml:space="preserve"> this geo-area </w:t>
      </w:r>
      <w:r w:rsidR="00EC5058">
        <w:rPr>
          <w:lang w:eastAsia="zh-CN"/>
        </w:rPr>
        <w:t>is subject to</w:t>
      </w:r>
      <w:r>
        <w:rPr>
          <w:lang w:eastAsia="zh-CN"/>
        </w:rPr>
        <w:t xml:space="preserve"> a short interruption/hard FLSO from each NGSO satellite. Each NGSO satellite only serve</w:t>
      </w:r>
      <w:r w:rsidR="001E24AF">
        <w:rPr>
          <w:lang w:eastAsia="zh-CN"/>
        </w:rPr>
        <w:t>s</w:t>
      </w:r>
      <w:r>
        <w:rPr>
          <w:lang w:eastAsia="zh-CN"/>
        </w:rPr>
        <w:t xml:space="preserve"> this geo-area for a short period, e.g. minutes. The total interruption due to hard FLSO</w:t>
      </w:r>
      <w:r w:rsidR="008D3191">
        <w:rPr>
          <w:lang w:eastAsia="zh-CN"/>
        </w:rPr>
        <w:t xml:space="preserve"> from all satellites</w:t>
      </w:r>
      <w:r>
        <w:rPr>
          <w:lang w:eastAsia="zh-CN"/>
        </w:rPr>
        <w:t xml:space="preserve"> is much longer than the interruption due to </w:t>
      </w:r>
      <w:r w:rsidR="001E24AF">
        <w:rPr>
          <w:lang w:eastAsia="zh-CN"/>
        </w:rPr>
        <w:t xml:space="preserve">the </w:t>
      </w:r>
      <w:r>
        <w:rPr>
          <w:lang w:eastAsia="zh-CN"/>
        </w:rPr>
        <w:t>occasional</w:t>
      </w:r>
      <w:r w:rsidR="00871440">
        <w:rPr>
          <w:lang w:eastAsia="zh-CN"/>
        </w:rPr>
        <w:t>/rare</w:t>
      </w:r>
      <w:r>
        <w:rPr>
          <w:lang w:eastAsia="zh-CN"/>
        </w:rPr>
        <w:t xml:space="preserve"> path failure in terrestrial network. </w:t>
      </w:r>
      <w:r w:rsidR="00B26A3F">
        <w:rPr>
          <w:lang w:eastAsia="zh-CN"/>
        </w:rPr>
        <w:t xml:space="preserve"> This will cause</w:t>
      </w:r>
      <w:r w:rsidR="001E24AF">
        <w:rPr>
          <w:lang w:eastAsia="zh-CN"/>
        </w:rPr>
        <w:t xml:space="preserve"> a</w:t>
      </w:r>
      <w:r w:rsidR="00B26A3F">
        <w:rPr>
          <w:lang w:eastAsia="zh-CN"/>
        </w:rPr>
        <w:t xml:space="preserve"> bad experience to the end-users. </w:t>
      </w:r>
    </w:p>
    <w:p w14:paraId="2682CF72" w14:textId="15659E36" w:rsidR="00DC7738" w:rsidRPr="00264C4C" w:rsidRDefault="00DC7738" w:rsidP="00DC7738">
      <w:pPr>
        <w:rPr>
          <w:b/>
          <w:bCs/>
          <w:lang w:eastAsia="zh-CN"/>
        </w:rPr>
      </w:pPr>
      <w:r w:rsidRPr="00264C4C">
        <w:rPr>
          <w:b/>
          <w:bCs/>
          <w:lang w:eastAsia="zh-CN"/>
        </w:rPr>
        <w:t xml:space="preserve">Observation </w:t>
      </w:r>
      <w:r>
        <w:rPr>
          <w:b/>
          <w:bCs/>
          <w:lang w:eastAsia="zh-CN"/>
        </w:rPr>
        <w:t>1</w:t>
      </w:r>
      <w:r w:rsidRPr="00264C4C">
        <w:rPr>
          <w:b/>
          <w:bCs/>
          <w:lang w:eastAsia="zh-CN"/>
        </w:rPr>
        <w:t xml:space="preserve">: </w:t>
      </w:r>
      <w:r>
        <w:rPr>
          <w:b/>
          <w:bCs/>
          <w:lang w:eastAsia="zh-CN"/>
        </w:rPr>
        <w:t xml:space="preserve">In NR NTN, </w:t>
      </w:r>
      <w:r w:rsidRPr="00264C4C">
        <w:rPr>
          <w:b/>
          <w:bCs/>
          <w:lang w:eastAsia="zh-CN"/>
        </w:rPr>
        <w:t xml:space="preserve">the interruption </w:t>
      </w:r>
      <w:r>
        <w:rPr>
          <w:b/>
          <w:bCs/>
          <w:lang w:eastAsia="zh-CN"/>
        </w:rPr>
        <w:t>due to</w:t>
      </w:r>
      <w:r w:rsidRPr="00264C4C">
        <w:rPr>
          <w:b/>
          <w:bCs/>
          <w:lang w:eastAsia="zh-CN"/>
        </w:rPr>
        <w:t xml:space="preserve"> hard FLSO is per satellite. For a specific geo-area, the total interruption due to hard FLSO is much larger than the interruption due to occasional path failure in terrestrial network.  </w:t>
      </w:r>
    </w:p>
    <w:p w14:paraId="407A9DC3" w14:textId="66B64F81" w:rsidR="00B26A3F" w:rsidRPr="00264C4C" w:rsidRDefault="00B26A3F" w:rsidP="00B26A3F">
      <w:pPr>
        <w:rPr>
          <w:b/>
          <w:bCs/>
          <w:lang w:eastAsia="zh-CN"/>
        </w:rPr>
      </w:pPr>
      <w:r w:rsidRPr="00264C4C">
        <w:rPr>
          <w:b/>
          <w:bCs/>
          <w:lang w:eastAsia="zh-CN"/>
        </w:rPr>
        <w:t xml:space="preserve">Observation </w:t>
      </w:r>
      <w:r>
        <w:rPr>
          <w:b/>
          <w:bCs/>
          <w:lang w:eastAsia="zh-CN"/>
        </w:rPr>
        <w:t>2</w:t>
      </w:r>
      <w:r w:rsidRPr="00264C4C">
        <w:rPr>
          <w:b/>
          <w:bCs/>
          <w:lang w:eastAsia="zh-CN"/>
        </w:rPr>
        <w:t xml:space="preserve">: </w:t>
      </w:r>
      <w:r>
        <w:rPr>
          <w:b/>
          <w:bCs/>
          <w:lang w:eastAsia="zh-CN"/>
        </w:rPr>
        <w:t>Long interruption negatively affects user experience.</w:t>
      </w:r>
      <w:r w:rsidRPr="00264C4C">
        <w:rPr>
          <w:b/>
          <w:bCs/>
          <w:lang w:eastAsia="zh-CN"/>
        </w:rPr>
        <w:t xml:space="preserve">  </w:t>
      </w:r>
    </w:p>
    <w:p w14:paraId="33C8BD57" w14:textId="77777777" w:rsidR="00DC7738" w:rsidRDefault="00DC7738" w:rsidP="003B51C7"/>
    <w:p w14:paraId="56814946" w14:textId="5FA50460" w:rsidR="003445EA" w:rsidRDefault="006D2FEF" w:rsidP="003445EA">
      <w:pPr>
        <w:rPr>
          <w:lang w:eastAsia="zh-CN"/>
        </w:rPr>
      </w:pPr>
      <w:r>
        <w:t>Contribution (</w:t>
      </w:r>
      <w:r w:rsidR="00992DB6">
        <w:fldChar w:fldCharType="begin"/>
      </w:r>
      <w:r w:rsidR="00992DB6">
        <w:instrText xml:space="preserve"> REF _Ref209693711 \r \h </w:instrText>
      </w:r>
      <w:r w:rsidR="00992DB6">
        <w:fldChar w:fldCharType="separate"/>
      </w:r>
      <w:r w:rsidR="00992DB6">
        <w:t>[2]</w:t>
      </w:r>
      <w:r w:rsidR="00992DB6">
        <w:fldChar w:fldCharType="end"/>
      </w:r>
      <w:r>
        <w:t>)</w:t>
      </w:r>
      <w:r w:rsidR="00B37D17">
        <w:t xml:space="preserve"> proposes the UE retention feature can be used to solve the issue in NR NTN. </w:t>
      </w:r>
      <w:r w:rsidR="003445EA">
        <w:t xml:space="preserve">The UE retention feature was introduced to address the short SCTP path failure. By using this feature, the UE context can be kept in the RAN and CN when the SCTP path failure occurs. After the SCTP path is available, the RAN node informs the CN to use the </w:t>
      </w:r>
      <w:r w:rsidR="003445EA" w:rsidRPr="00F27381">
        <w:t>retain</w:t>
      </w:r>
      <w:r w:rsidR="003445EA">
        <w:t>ed</w:t>
      </w:r>
      <w:r w:rsidR="003445EA" w:rsidRPr="00F27381">
        <w:t xml:space="preserve"> UE related contexts and signalling connections by including the </w:t>
      </w:r>
      <w:r w:rsidR="003445EA" w:rsidRPr="00F27381">
        <w:rPr>
          <w:i/>
          <w:iCs/>
        </w:rPr>
        <w:t>UE</w:t>
      </w:r>
      <w:r w:rsidR="003445EA" w:rsidRPr="00C70270">
        <w:rPr>
          <w:i/>
          <w:iCs/>
        </w:rPr>
        <w:t xml:space="preserve"> Retention Information</w:t>
      </w:r>
      <w:r w:rsidR="003445EA" w:rsidRPr="00C70270">
        <w:t xml:space="preserve"> IE set to “ues-retained</w:t>
      </w:r>
      <w:r w:rsidR="003445EA">
        <w:t xml:space="preserve">” in the NG SETUP REQUEST message. </w:t>
      </w:r>
    </w:p>
    <w:p w14:paraId="4844D424" w14:textId="77777777" w:rsidR="003445EA" w:rsidRDefault="003445EA" w:rsidP="003B51C7"/>
    <w:p w14:paraId="1DC73B7B" w14:textId="58A5BECD" w:rsidR="00CA12BA" w:rsidRDefault="003445EA" w:rsidP="003B51C7">
      <w:r>
        <w:t>However,</w:t>
      </w:r>
      <w:r w:rsidR="00DD43A1">
        <w:t xml:space="preserve"> </w:t>
      </w:r>
      <w:r>
        <w:rPr>
          <w:lang w:eastAsia="zh-CN"/>
        </w:rPr>
        <w:t xml:space="preserve">the UE retention feature cannot solve the packet loss issue </w:t>
      </w:r>
      <w:r w:rsidR="00AB3DFE">
        <w:rPr>
          <w:lang w:eastAsia="zh-CN"/>
        </w:rPr>
        <w:t xml:space="preserve">because </w:t>
      </w:r>
      <w:r w:rsidR="00F5374A">
        <w:rPr>
          <w:lang w:eastAsia="zh-CN"/>
        </w:rPr>
        <w:t>1) it is performed after the SCTP path failure is detected</w:t>
      </w:r>
      <w:r w:rsidR="00A04675">
        <w:rPr>
          <w:lang w:eastAsia="zh-CN"/>
        </w:rPr>
        <w:t>, and</w:t>
      </w:r>
      <w:r w:rsidR="00F5374A">
        <w:rPr>
          <w:lang w:eastAsia="zh-CN"/>
        </w:rPr>
        <w:t xml:space="preserve"> 2) </w:t>
      </w:r>
      <w:r w:rsidR="00AB3DFE">
        <w:rPr>
          <w:lang w:eastAsia="zh-CN"/>
        </w:rPr>
        <w:t xml:space="preserve">it relies on the </w:t>
      </w:r>
      <w:r w:rsidR="00652D72">
        <w:rPr>
          <w:lang w:eastAsia="zh-CN"/>
        </w:rPr>
        <w:t xml:space="preserve">length </w:t>
      </w:r>
      <w:r w:rsidR="00AB3DFE">
        <w:rPr>
          <w:lang w:eastAsia="zh-CN"/>
        </w:rPr>
        <w:t>SCTP path failure detection</w:t>
      </w:r>
      <w:r w:rsidR="00652D72">
        <w:rPr>
          <w:lang w:eastAsia="zh-CN"/>
        </w:rPr>
        <w:t xml:space="preserve"> mechanism defined in</w:t>
      </w:r>
      <w:r w:rsidR="00A2502A">
        <w:rPr>
          <w:lang w:eastAsia="zh-CN"/>
        </w:rPr>
        <w:t xml:space="preserve"> </w:t>
      </w:r>
      <w:r w:rsidR="00364F2D">
        <w:t xml:space="preserve">IETF RFC 4960 </w:t>
      </w:r>
      <w:r w:rsidR="002C73DF">
        <w:t>(copied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F54AC" w14:paraId="6A12AE2E" w14:textId="77777777" w:rsidTr="002B2293">
        <w:tc>
          <w:tcPr>
            <w:tcW w:w="9628" w:type="dxa"/>
          </w:tcPr>
          <w:p w14:paraId="77AD6ED5" w14:textId="77777777" w:rsidR="009F1963" w:rsidRPr="009F1963" w:rsidRDefault="009F1963" w:rsidP="009F1963">
            <w:pPr>
              <w:widowControl w:val="0"/>
              <w:spacing w:after="60" w:line="276" w:lineRule="auto"/>
              <w:ind w:left="144" w:hanging="144"/>
              <w:rPr>
                <w:lang w:val="en-US"/>
              </w:rPr>
            </w:pPr>
            <w:r w:rsidRPr="009F1963">
              <w:rPr>
                <w:lang w:val="en-US"/>
              </w:rPr>
              <w:t>8.2. Path Failure Detection</w:t>
            </w:r>
          </w:p>
          <w:p w14:paraId="7A4672ED" w14:textId="6A1B51C6" w:rsidR="009F1963" w:rsidRPr="009F1963" w:rsidRDefault="009F1963" w:rsidP="009F1963">
            <w:pPr>
              <w:widowControl w:val="0"/>
              <w:spacing w:after="60" w:line="276" w:lineRule="auto"/>
              <w:ind w:left="144" w:hanging="144"/>
              <w:rPr>
                <w:lang w:val="en-US"/>
              </w:rPr>
            </w:pPr>
            <w:r w:rsidRPr="009F1963">
              <w:rPr>
                <w:lang w:val="en-US"/>
              </w:rPr>
              <w:t>When its peer endpoint is multi-homed, an endpoint should keep an</w:t>
            </w:r>
            <w:r>
              <w:rPr>
                <w:lang w:val="en-US"/>
              </w:rPr>
              <w:t xml:space="preserve"> </w:t>
            </w:r>
            <w:r w:rsidRPr="009F1963">
              <w:rPr>
                <w:lang w:val="en-US"/>
              </w:rPr>
              <w:t>error counter for each of the destination transport addresses of the</w:t>
            </w:r>
            <w:r>
              <w:rPr>
                <w:lang w:val="en-US"/>
              </w:rPr>
              <w:t xml:space="preserve"> </w:t>
            </w:r>
            <w:r w:rsidRPr="009F1963">
              <w:rPr>
                <w:lang w:val="en-US"/>
              </w:rPr>
              <w:t>peer endpoint.</w:t>
            </w:r>
          </w:p>
          <w:p w14:paraId="73D5D7BF" w14:textId="77777777" w:rsidR="006F54AC" w:rsidRDefault="009F1963" w:rsidP="009F1963">
            <w:pPr>
              <w:widowControl w:val="0"/>
              <w:spacing w:after="60" w:line="276" w:lineRule="auto"/>
              <w:ind w:left="144" w:hanging="144"/>
              <w:rPr>
                <w:lang w:val="en-US"/>
              </w:rPr>
            </w:pPr>
            <w:r w:rsidRPr="009F1963">
              <w:rPr>
                <w:lang w:val="en-US"/>
              </w:rPr>
              <w:t>Each time the T3-rtx timer expires on any address, or when a</w:t>
            </w:r>
            <w:r>
              <w:rPr>
                <w:lang w:val="en-US"/>
              </w:rPr>
              <w:t xml:space="preserve"> </w:t>
            </w:r>
            <w:r w:rsidRPr="009F1963">
              <w:rPr>
                <w:lang w:val="en-US"/>
              </w:rPr>
              <w:t xml:space="preserve">HEARTBEAT sent to an idle address is not acknowledged within an </w:t>
            </w:r>
            <w:r w:rsidRPr="009F1963">
              <w:rPr>
                <w:b/>
                <w:bCs/>
                <w:lang w:val="en-US"/>
              </w:rPr>
              <w:t>RTO</w:t>
            </w:r>
            <w:r w:rsidRPr="009F1963">
              <w:rPr>
                <w:lang w:val="en-US"/>
              </w:rPr>
              <w:t>,</w:t>
            </w:r>
            <w:r>
              <w:rPr>
                <w:lang w:val="en-US"/>
              </w:rPr>
              <w:t xml:space="preserve"> </w:t>
            </w:r>
            <w:r w:rsidRPr="009F1963">
              <w:rPr>
                <w:lang w:val="en-US"/>
              </w:rPr>
              <w:t>the error counter of that destination address will be incremented.</w:t>
            </w:r>
            <w:r>
              <w:rPr>
                <w:lang w:val="en-US"/>
              </w:rPr>
              <w:t xml:space="preserve"> </w:t>
            </w:r>
            <w:r w:rsidRPr="009F1963">
              <w:rPr>
                <w:lang w:val="en-US"/>
              </w:rPr>
              <w:t>When the value in the error counter exceeds the protocol parameter</w:t>
            </w:r>
            <w:r>
              <w:rPr>
                <w:lang w:val="en-US"/>
              </w:rPr>
              <w:t xml:space="preserve"> </w:t>
            </w:r>
            <w:r w:rsidRPr="009F1963">
              <w:rPr>
                <w:b/>
                <w:bCs/>
                <w:lang w:val="en-US"/>
              </w:rPr>
              <w:t>’Path.Max.Retrans’</w:t>
            </w:r>
            <w:r w:rsidRPr="009F1963">
              <w:rPr>
                <w:lang w:val="en-US"/>
              </w:rPr>
              <w:t xml:space="preserve"> of that destination address, the endpoint </w:t>
            </w:r>
            <w:r>
              <w:rPr>
                <w:lang w:val="en-US"/>
              </w:rPr>
              <w:t xml:space="preserve"> </w:t>
            </w:r>
            <w:r w:rsidRPr="009F1963">
              <w:rPr>
                <w:lang w:val="en-US"/>
              </w:rPr>
              <w:t>should</w:t>
            </w:r>
            <w:r>
              <w:rPr>
                <w:lang w:val="en-US"/>
              </w:rPr>
              <w:t xml:space="preserve"> </w:t>
            </w:r>
            <w:r w:rsidRPr="009F1963">
              <w:rPr>
                <w:lang w:val="en-US"/>
              </w:rPr>
              <w:t>mark the destination transport address as inactive, and a</w:t>
            </w:r>
            <w:r>
              <w:rPr>
                <w:lang w:val="en-US"/>
              </w:rPr>
              <w:t xml:space="preserve"> </w:t>
            </w:r>
            <w:r w:rsidRPr="009F1963">
              <w:rPr>
                <w:lang w:val="en-US"/>
              </w:rPr>
              <w:t>notification SHOULD be sent to the upper layer.</w:t>
            </w:r>
          </w:p>
          <w:p w14:paraId="613B1316" w14:textId="77777777" w:rsidR="009F1963" w:rsidRPr="009F1963" w:rsidRDefault="009F1963" w:rsidP="009F1963">
            <w:pPr>
              <w:widowControl w:val="0"/>
              <w:spacing w:after="60" w:line="276" w:lineRule="auto"/>
              <w:ind w:left="144" w:hanging="144"/>
              <w:rPr>
                <w:lang w:val="en-US"/>
              </w:rPr>
            </w:pPr>
          </w:p>
          <w:p w14:paraId="6414A315" w14:textId="77777777" w:rsidR="009F1963" w:rsidRPr="009F1963" w:rsidRDefault="009F1963" w:rsidP="009F1963">
            <w:pPr>
              <w:widowControl w:val="0"/>
              <w:spacing w:after="60" w:line="276" w:lineRule="auto"/>
              <w:ind w:left="144" w:hanging="144"/>
              <w:rPr>
                <w:lang w:val="en-US"/>
              </w:rPr>
            </w:pPr>
            <w:r w:rsidRPr="009F1963">
              <w:rPr>
                <w:lang w:val="en-US"/>
              </w:rPr>
              <w:t>15. Suggested SCTP Protocol Parameter Values</w:t>
            </w:r>
          </w:p>
          <w:p w14:paraId="06C13A5E" w14:textId="77777777" w:rsidR="009F1963" w:rsidRPr="009F1963" w:rsidRDefault="009F1963" w:rsidP="009F1963">
            <w:pPr>
              <w:widowControl w:val="0"/>
              <w:spacing w:after="60" w:line="276" w:lineRule="auto"/>
              <w:ind w:left="144" w:hanging="144"/>
              <w:rPr>
                <w:lang w:val="en-US"/>
              </w:rPr>
            </w:pPr>
            <w:r w:rsidRPr="009F1963">
              <w:rPr>
                <w:lang w:val="en-US"/>
              </w:rPr>
              <w:t>The following protocol parameters are RECOMMENDED:</w:t>
            </w:r>
          </w:p>
          <w:p w14:paraId="3DE8E48B" w14:textId="77777777" w:rsidR="009F1963" w:rsidRPr="009F1963" w:rsidRDefault="009F1963" w:rsidP="009F1963">
            <w:pPr>
              <w:widowControl w:val="0"/>
              <w:spacing w:after="60" w:line="276" w:lineRule="auto"/>
              <w:ind w:left="144" w:hanging="144"/>
              <w:rPr>
                <w:lang w:val="en-US"/>
              </w:rPr>
            </w:pPr>
            <w:r w:rsidRPr="009F1963">
              <w:rPr>
                <w:lang w:val="en-US"/>
              </w:rPr>
              <w:t>RTO.Initial - 3 seconds</w:t>
            </w:r>
          </w:p>
          <w:p w14:paraId="2A946B69" w14:textId="77777777" w:rsidR="009F1963" w:rsidRPr="009F1963" w:rsidRDefault="009F1963" w:rsidP="009F1963">
            <w:pPr>
              <w:widowControl w:val="0"/>
              <w:spacing w:after="60" w:line="276" w:lineRule="auto"/>
              <w:ind w:left="144" w:hanging="144"/>
              <w:rPr>
                <w:b/>
                <w:bCs/>
                <w:lang w:val="en-US"/>
              </w:rPr>
            </w:pPr>
            <w:r w:rsidRPr="009F1963">
              <w:rPr>
                <w:b/>
                <w:bCs/>
                <w:lang w:val="en-US"/>
              </w:rPr>
              <w:t>RTO.Min - 1 second</w:t>
            </w:r>
          </w:p>
          <w:p w14:paraId="1AE9567E" w14:textId="77777777" w:rsidR="009F1963" w:rsidRPr="009F1963" w:rsidRDefault="009F1963" w:rsidP="009F1963">
            <w:pPr>
              <w:widowControl w:val="0"/>
              <w:spacing w:after="60" w:line="276" w:lineRule="auto"/>
              <w:ind w:left="144" w:hanging="144"/>
              <w:rPr>
                <w:lang w:val="en-US"/>
              </w:rPr>
            </w:pPr>
            <w:r w:rsidRPr="009F1963">
              <w:rPr>
                <w:lang w:val="en-US"/>
              </w:rPr>
              <w:t>RTO.Max - 60 seconds</w:t>
            </w:r>
          </w:p>
          <w:p w14:paraId="781C0B99" w14:textId="26BD78A2" w:rsidR="009F1963" w:rsidRPr="009F1963" w:rsidRDefault="0091583D" w:rsidP="009F1963">
            <w:pPr>
              <w:widowControl w:val="0"/>
              <w:spacing w:after="60" w:line="276" w:lineRule="auto"/>
              <w:ind w:left="144" w:hanging="144"/>
              <w:rPr>
                <w:lang w:val="en-US"/>
              </w:rPr>
            </w:pPr>
            <w:r>
              <w:rPr>
                <w:lang w:val="en-US"/>
              </w:rPr>
              <w:t>…</w:t>
            </w:r>
          </w:p>
          <w:p w14:paraId="73E95BC0" w14:textId="77777777" w:rsidR="009F1963" w:rsidRPr="009F1963" w:rsidRDefault="009F1963" w:rsidP="009F1963">
            <w:pPr>
              <w:widowControl w:val="0"/>
              <w:spacing w:after="60" w:line="276" w:lineRule="auto"/>
              <w:ind w:left="144" w:hanging="144"/>
              <w:rPr>
                <w:b/>
                <w:bCs/>
                <w:lang w:val="en-US"/>
              </w:rPr>
            </w:pPr>
            <w:r w:rsidRPr="009F1963">
              <w:rPr>
                <w:b/>
                <w:bCs/>
                <w:lang w:val="en-US"/>
              </w:rPr>
              <w:t>Path.Max.Retrans - 5 attempts (per destination address)</w:t>
            </w:r>
          </w:p>
          <w:p w14:paraId="5A71C956" w14:textId="77777777" w:rsidR="009F1963" w:rsidRPr="009F1963" w:rsidRDefault="009F1963" w:rsidP="009F1963">
            <w:pPr>
              <w:widowControl w:val="0"/>
              <w:spacing w:after="60" w:line="276" w:lineRule="auto"/>
              <w:ind w:left="144" w:hanging="144"/>
              <w:rPr>
                <w:lang w:val="en-US"/>
              </w:rPr>
            </w:pPr>
            <w:r w:rsidRPr="009F1963">
              <w:rPr>
                <w:lang w:val="en-US"/>
              </w:rPr>
              <w:t>Max.Init.Retransmits - 8 attempts</w:t>
            </w:r>
          </w:p>
          <w:p w14:paraId="5A45DA5B" w14:textId="77777777" w:rsidR="009F1963" w:rsidRPr="009F1963" w:rsidRDefault="009F1963" w:rsidP="009F1963">
            <w:pPr>
              <w:widowControl w:val="0"/>
              <w:spacing w:after="60" w:line="276" w:lineRule="auto"/>
              <w:ind w:left="144" w:hanging="144"/>
              <w:rPr>
                <w:b/>
                <w:bCs/>
                <w:lang w:val="en-US"/>
              </w:rPr>
            </w:pPr>
            <w:r w:rsidRPr="009F1963">
              <w:rPr>
                <w:b/>
                <w:bCs/>
                <w:lang w:val="en-US"/>
              </w:rPr>
              <w:t>HB.interval - 30 seconds</w:t>
            </w:r>
          </w:p>
          <w:p w14:paraId="3762F30B" w14:textId="44D6C766" w:rsidR="009F1963" w:rsidRPr="00F826CF" w:rsidRDefault="009F1963" w:rsidP="009F1963">
            <w:pPr>
              <w:widowControl w:val="0"/>
              <w:spacing w:after="60" w:line="276" w:lineRule="auto"/>
              <w:ind w:left="144" w:hanging="144"/>
              <w:rPr>
                <w:rFonts w:ascii="Calibri" w:hAnsi="Calibri" w:cs="Calibri"/>
                <w:b/>
                <w:bCs/>
                <w:color w:val="FF0000"/>
                <w:sz w:val="18"/>
              </w:rPr>
            </w:pPr>
            <w:r w:rsidRPr="009F1963">
              <w:rPr>
                <w:lang w:val="en-US"/>
              </w:rPr>
              <w:t>HB.Max.Burst - 1</w:t>
            </w:r>
          </w:p>
        </w:tc>
      </w:tr>
    </w:tbl>
    <w:p w14:paraId="69B11BF6" w14:textId="77777777" w:rsidR="006F54AC" w:rsidRDefault="006F54AC" w:rsidP="006F54AC"/>
    <w:p w14:paraId="1663F8C4" w14:textId="699595D6" w:rsidR="0091583D" w:rsidRDefault="0091583D" w:rsidP="006F54AC">
      <w:r>
        <w:t>By using the default SCTP protocol parameter values, it takes 5</w:t>
      </w:r>
      <w:r w:rsidR="00201C40">
        <w:t xml:space="preserve"> </w:t>
      </w:r>
      <w:r>
        <w:t>second</w:t>
      </w:r>
      <w:r w:rsidR="00201C40">
        <w:t>s</w:t>
      </w:r>
      <w:r>
        <w:t xml:space="preserve"> to detect a SCTP path failure per destination transport address. In case multi-homing is used, it takes more time. </w:t>
      </w:r>
      <w:r w:rsidR="00937BCF">
        <w:t xml:space="preserve">Of course, the implementation may choose small protocol parameter values, but it has other negative impacts. </w:t>
      </w:r>
      <w:r w:rsidR="002C28E4" w:rsidRPr="00BD56F7">
        <w:t xml:space="preserve">In </w:t>
      </w:r>
      <w:r w:rsidR="002C28E4">
        <w:t xml:space="preserve">terrestrial network, </w:t>
      </w:r>
      <w:r w:rsidR="00E554B1">
        <w:t xml:space="preserve">it may be not a problem to use the default SCTP protocol parameter values, since </w:t>
      </w:r>
      <w:r w:rsidR="002C28E4">
        <w:t>the SCTP path failure is very rare, especially when multi-homing</w:t>
      </w:r>
      <w:r w:rsidR="008D3191">
        <w:t xml:space="preserve"> is used</w:t>
      </w:r>
      <w:r w:rsidR="002C28E4">
        <w:t xml:space="preserve">. </w:t>
      </w:r>
    </w:p>
    <w:p w14:paraId="79E87A44" w14:textId="6926D8E2" w:rsidR="007C2EA5" w:rsidRDefault="007C2EA5" w:rsidP="006F54AC">
      <w:pPr>
        <w:rPr>
          <w:b/>
          <w:bCs/>
        </w:rPr>
      </w:pPr>
      <w:r>
        <w:rPr>
          <w:b/>
          <w:bCs/>
        </w:rPr>
        <w:t xml:space="preserve">Observation </w:t>
      </w:r>
      <w:r w:rsidR="00C5198D">
        <w:rPr>
          <w:b/>
          <w:bCs/>
        </w:rPr>
        <w:t>3</w:t>
      </w:r>
      <w:r>
        <w:rPr>
          <w:b/>
          <w:bCs/>
        </w:rPr>
        <w:t xml:space="preserve">: it takes seconds to detect SCTP path failure. </w:t>
      </w:r>
    </w:p>
    <w:p w14:paraId="022D4BBA" w14:textId="6DA1E5CB" w:rsidR="00FD09B3" w:rsidRDefault="00FD09B3" w:rsidP="00C82BF4">
      <w:r>
        <w:t>In other words, the CN only take</w:t>
      </w:r>
      <w:r w:rsidR="00633069">
        <w:t>s</w:t>
      </w:r>
      <w:r>
        <w:t xml:space="preserve"> action after the SCTP path failure detection is completed, i.e. stop DL transmission seconds later.  </w:t>
      </w:r>
    </w:p>
    <w:p w14:paraId="0C5B0B19" w14:textId="26E8D3D1" w:rsidR="00D22B46" w:rsidRDefault="00D22B46" w:rsidP="00C82BF4">
      <w:r>
        <w:t>Before the path failure detection is completed</w:t>
      </w:r>
      <w:r w:rsidR="002D3399">
        <w:t xml:space="preserve"> (e.</w:t>
      </w:r>
      <w:r w:rsidR="00A0156A">
        <w:t>g.</w:t>
      </w:r>
      <w:r w:rsidR="002D3399">
        <w:t xml:space="preserve"> seconds later),</w:t>
      </w:r>
      <w:r>
        <w:t xml:space="preserve"> the CN continue the downlink transmission which </w:t>
      </w:r>
      <w:r w:rsidR="00F514FD">
        <w:t>will</w:t>
      </w:r>
      <w:r>
        <w:t xml:space="preserve"> be lost</w:t>
      </w:r>
      <w:r w:rsidR="00695C3A">
        <w:t xml:space="preserve"> due to transport network failure</w:t>
      </w:r>
      <w:r w:rsidR="005F36D6">
        <w:t xml:space="preserve"> (i.e. the gNB/satellite has disconnected from the old NTN GW)</w:t>
      </w:r>
      <w:r>
        <w:t xml:space="preserve">. </w:t>
      </w:r>
      <w:r w:rsidR="00F514FD">
        <w:t xml:space="preserve">As discussed in the beginning, </w:t>
      </w:r>
      <w:r w:rsidR="00F514FD" w:rsidRPr="00F514FD">
        <w:rPr>
          <w:b/>
          <w:bCs/>
        </w:rPr>
        <w:t>the packet loss is the main issue in hard FLSO</w:t>
      </w:r>
      <w:r w:rsidR="00F514FD">
        <w:t xml:space="preserve">. </w:t>
      </w:r>
      <w:r>
        <w:t xml:space="preserve">GTP-U is not a loss-less protocol. There is no retransmission mechanism in GTP-U. </w:t>
      </w:r>
      <w:r w:rsidR="00AC76B7">
        <w:t>O</w:t>
      </w:r>
      <w:r w:rsidR="004510C4">
        <w:t>nce</w:t>
      </w:r>
      <w:r>
        <w:t xml:space="preserve"> a GTP-U packet is </w:t>
      </w:r>
      <w:r w:rsidR="00AC76B7">
        <w:t xml:space="preserve">transmitted and </w:t>
      </w:r>
      <w:r>
        <w:t xml:space="preserve">lost, there is no way to recover it. </w:t>
      </w:r>
      <w:r w:rsidR="00BD26FD">
        <w:t xml:space="preserve">So the UE retention feature cannot solve the packet loss occurred </w:t>
      </w:r>
      <w:r w:rsidR="005835F8">
        <w:t xml:space="preserve">during the period </w:t>
      </w:r>
      <w:r w:rsidR="00BD26FD">
        <w:t xml:space="preserve">from gNB/satellite disconnect from old NTN GW, to the path failure is detected. </w:t>
      </w:r>
    </w:p>
    <w:p w14:paraId="7C91308D" w14:textId="6E3417BF" w:rsidR="00202EF2" w:rsidRPr="008536D0" w:rsidRDefault="008536D0" w:rsidP="00C82BF4">
      <w:pPr>
        <w:rPr>
          <w:b/>
          <w:bCs/>
          <w:lang w:eastAsia="zh-CN"/>
        </w:rPr>
      </w:pPr>
      <w:r>
        <w:rPr>
          <w:b/>
          <w:bCs/>
          <w:lang w:eastAsia="zh-CN"/>
        </w:rPr>
        <w:t xml:space="preserve">Observation </w:t>
      </w:r>
      <w:r w:rsidR="00DC0E07">
        <w:rPr>
          <w:b/>
          <w:bCs/>
          <w:lang w:eastAsia="zh-CN"/>
        </w:rPr>
        <w:t>4</w:t>
      </w:r>
      <w:r>
        <w:rPr>
          <w:b/>
          <w:bCs/>
          <w:lang w:eastAsia="zh-CN"/>
        </w:rPr>
        <w:t xml:space="preserve">: the UE retention feature </w:t>
      </w:r>
      <w:r w:rsidR="0039181B" w:rsidRPr="0039181B">
        <w:rPr>
          <w:b/>
          <w:bCs/>
          <w:lang w:eastAsia="zh-CN"/>
        </w:rPr>
        <w:t>only helps to retain the UE c</w:t>
      </w:r>
      <w:r w:rsidR="0039181B">
        <w:rPr>
          <w:b/>
          <w:bCs/>
          <w:lang w:eastAsia="zh-CN"/>
        </w:rPr>
        <w:t xml:space="preserve">ontext, but </w:t>
      </w:r>
      <w:r>
        <w:rPr>
          <w:b/>
          <w:bCs/>
          <w:lang w:eastAsia="zh-CN"/>
        </w:rPr>
        <w:t xml:space="preserve">does not </w:t>
      </w:r>
      <w:r w:rsidR="00F514FD">
        <w:rPr>
          <w:b/>
          <w:bCs/>
          <w:lang w:eastAsia="zh-CN"/>
        </w:rPr>
        <w:t>solve</w:t>
      </w:r>
      <w:r>
        <w:rPr>
          <w:b/>
          <w:bCs/>
          <w:lang w:eastAsia="zh-CN"/>
        </w:rPr>
        <w:t xml:space="preserve"> the packet loss</w:t>
      </w:r>
      <w:r w:rsidR="00F514FD">
        <w:rPr>
          <w:b/>
          <w:bCs/>
          <w:lang w:eastAsia="zh-CN"/>
        </w:rPr>
        <w:t xml:space="preserve"> issue</w:t>
      </w:r>
      <w:r>
        <w:rPr>
          <w:b/>
          <w:bCs/>
          <w:lang w:eastAsia="zh-CN"/>
        </w:rPr>
        <w:t xml:space="preserve">, since the CN continue the downlink transmission of user plane until the path failure detection is completed. </w:t>
      </w:r>
    </w:p>
    <w:p w14:paraId="6A899E21" w14:textId="77777777" w:rsidR="002B1FD2" w:rsidRDefault="002B1FD2" w:rsidP="00C82BF4">
      <w:pPr>
        <w:rPr>
          <w:lang w:eastAsia="zh-CN"/>
        </w:rPr>
      </w:pPr>
    </w:p>
    <w:p w14:paraId="6650C93F" w14:textId="7744986E" w:rsidR="002B1FD2" w:rsidRDefault="002B1FD2" w:rsidP="002B1FD2">
      <w:pPr>
        <w:rPr>
          <w:lang w:eastAsia="zh-CN"/>
        </w:rPr>
      </w:pPr>
      <w:r>
        <w:rPr>
          <w:lang w:eastAsia="zh-CN"/>
        </w:rPr>
        <w:t>One may argue that RAN3 did not introduce enhancement</w:t>
      </w:r>
      <w:r w:rsidR="005C29D6">
        <w:rPr>
          <w:lang w:val="en-US" w:eastAsia="zh-CN"/>
        </w:rPr>
        <w:t xml:space="preserve"> for the path failure issue in </w:t>
      </w:r>
      <w:r>
        <w:rPr>
          <w:lang w:eastAsia="zh-CN"/>
        </w:rPr>
        <w:t>terrestrial network, and why RAN3 need to introduce enhancement for NR NTN hard FLSO. The reasons are following:</w:t>
      </w:r>
    </w:p>
    <w:p w14:paraId="1B533D2F" w14:textId="447C952F" w:rsidR="004E2870" w:rsidRPr="005C29D6" w:rsidRDefault="002B1FD2" w:rsidP="00671540">
      <w:pPr>
        <w:pStyle w:val="ListParagraph"/>
        <w:numPr>
          <w:ilvl w:val="0"/>
          <w:numId w:val="9"/>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TN, the path failure can happen at any time. There is no way for RAN or CN to know the path failure in advance. So there is nothing </w:t>
      </w:r>
      <w:r w:rsidR="00353C76">
        <w:rPr>
          <w:rFonts w:ascii="Times New Roman" w:eastAsia="宋体" w:hAnsi="Times New Roman"/>
          <w:sz w:val="20"/>
          <w:szCs w:val="20"/>
          <w:lang w:val="en-GB" w:eastAsia="zh-CN"/>
        </w:rPr>
        <w:t xml:space="preserve">that </w:t>
      </w:r>
      <w:r>
        <w:rPr>
          <w:rFonts w:ascii="Times New Roman" w:eastAsia="宋体" w:hAnsi="Times New Roman"/>
          <w:sz w:val="20"/>
          <w:szCs w:val="20"/>
          <w:lang w:val="en-GB" w:eastAsia="zh-CN"/>
        </w:rPr>
        <w:t xml:space="preserve">can be done in RAN or CN before the path failure </w:t>
      </w:r>
      <w:r w:rsidR="00B31824">
        <w:rPr>
          <w:rFonts w:ascii="Times New Roman" w:eastAsia="宋体" w:hAnsi="Times New Roman"/>
          <w:sz w:val="20"/>
          <w:szCs w:val="20"/>
          <w:lang w:val="en-GB" w:eastAsia="zh-CN"/>
        </w:rPr>
        <w:t>is detected</w:t>
      </w:r>
      <w:r>
        <w:rPr>
          <w:rFonts w:ascii="Times New Roman" w:eastAsia="宋体" w:hAnsi="Times New Roman"/>
          <w:sz w:val="20"/>
          <w:szCs w:val="20"/>
          <w:lang w:val="en-GB" w:eastAsia="zh-CN"/>
        </w:rPr>
        <w:t>.</w:t>
      </w:r>
      <w:r w:rsidR="005C29D6">
        <w:rPr>
          <w:rFonts w:ascii="Times New Roman" w:eastAsia="宋体" w:hAnsi="Times New Roman" w:hint="eastAsia"/>
          <w:sz w:val="20"/>
          <w:szCs w:val="20"/>
          <w:lang w:val="en-GB" w:eastAsia="zh-CN"/>
        </w:rPr>
        <w:t xml:space="preserve"> </w:t>
      </w:r>
      <w:r w:rsidR="005C29D6">
        <w:rPr>
          <w:rFonts w:ascii="Times New Roman" w:eastAsia="宋体" w:hAnsi="Times New Roman"/>
          <w:sz w:val="20"/>
          <w:szCs w:val="20"/>
          <w:lang w:eastAsia="zh-CN"/>
        </w:rPr>
        <w:t xml:space="preserve">It is evitable for the packet loss until the path failure is detected. </w:t>
      </w:r>
      <w:r w:rsidR="00322906">
        <w:rPr>
          <w:rFonts w:ascii="Times New Roman" w:eastAsia="宋体" w:hAnsi="Times New Roman"/>
          <w:sz w:val="20"/>
          <w:szCs w:val="20"/>
          <w:lang w:eastAsia="zh-CN"/>
        </w:rPr>
        <w:t xml:space="preserve">By implementation, </w:t>
      </w:r>
      <w:r w:rsidR="005C29D6">
        <w:rPr>
          <w:rFonts w:ascii="Times New Roman" w:eastAsia="宋体" w:hAnsi="Times New Roman"/>
          <w:sz w:val="20"/>
          <w:szCs w:val="20"/>
          <w:lang w:eastAsia="zh-CN"/>
        </w:rPr>
        <w:t>Operator may design the transport network to mitigate the transport network failure</w:t>
      </w:r>
      <w:r w:rsidR="006F6708">
        <w:rPr>
          <w:rFonts w:ascii="Times New Roman" w:eastAsia="宋体" w:hAnsi="Times New Roman"/>
          <w:sz w:val="20"/>
          <w:szCs w:val="20"/>
          <w:lang w:eastAsia="zh-CN"/>
        </w:rPr>
        <w:t>, and the path failure may be very rare in terrestrial network</w:t>
      </w:r>
      <w:r w:rsidR="005C29D6">
        <w:rPr>
          <w:rFonts w:ascii="Times New Roman" w:eastAsia="宋体" w:hAnsi="Times New Roman"/>
          <w:sz w:val="20"/>
          <w:szCs w:val="20"/>
          <w:lang w:eastAsia="zh-CN"/>
        </w:rPr>
        <w:t xml:space="preserve">. </w:t>
      </w:r>
    </w:p>
    <w:p w14:paraId="3067F3DD" w14:textId="77777777" w:rsidR="005C29D6" w:rsidRDefault="005C29D6" w:rsidP="005C29D6">
      <w:pPr>
        <w:pStyle w:val="ListParagraph"/>
        <w:ind w:left="410"/>
        <w:rPr>
          <w:rFonts w:ascii="Times New Roman" w:eastAsia="宋体" w:hAnsi="Times New Roman"/>
          <w:sz w:val="20"/>
          <w:szCs w:val="20"/>
          <w:lang w:val="en-GB" w:eastAsia="zh-CN"/>
        </w:rPr>
      </w:pPr>
    </w:p>
    <w:p w14:paraId="5F39CB51" w14:textId="10CBA858" w:rsidR="002B1FD2" w:rsidRPr="00B26A3F" w:rsidRDefault="002B1FD2" w:rsidP="00671540">
      <w:pPr>
        <w:pStyle w:val="ListParagraph"/>
        <w:numPr>
          <w:ilvl w:val="0"/>
          <w:numId w:val="9"/>
        </w:numPr>
        <w:rPr>
          <w:rFonts w:ascii="Times New Roman" w:eastAsia="宋体" w:hAnsi="Times New Roman"/>
          <w:sz w:val="20"/>
          <w:szCs w:val="20"/>
          <w:lang w:val="en-GB" w:eastAsia="zh-CN"/>
        </w:rPr>
      </w:pPr>
      <w:r w:rsidRPr="00B26A3F">
        <w:rPr>
          <w:rFonts w:ascii="Times New Roman" w:eastAsia="宋体" w:hAnsi="Times New Roman"/>
          <w:sz w:val="20"/>
          <w:szCs w:val="20"/>
          <w:lang w:val="en-GB" w:eastAsia="zh-CN"/>
        </w:rPr>
        <w:t>In NR NTN</w:t>
      </w:r>
      <w:r w:rsidR="007539CE" w:rsidRPr="00B26A3F">
        <w:rPr>
          <w:rFonts w:ascii="Times New Roman" w:eastAsia="宋体" w:hAnsi="Times New Roman"/>
          <w:sz w:val="20"/>
          <w:szCs w:val="20"/>
          <w:lang w:val="en-GB" w:eastAsia="zh-CN"/>
        </w:rPr>
        <w:t xml:space="preserve">, </w:t>
      </w:r>
      <w:r w:rsidRPr="00B26A3F">
        <w:rPr>
          <w:rFonts w:ascii="Times New Roman" w:eastAsia="宋体" w:hAnsi="Times New Roman"/>
          <w:sz w:val="20"/>
          <w:szCs w:val="20"/>
          <w:lang w:val="en-GB" w:eastAsia="zh-CN"/>
        </w:rPr>
        <w:t>hard FLSO</w:t>
      </w:r>
      <w:r w:rsidR="007539CE" w:rsidRPr="00B26A3F">
        <w:rPr>
          <w:rFonts w:ascii="Times New Roman" w:eastAsia="宋体" w:hAnsi="Times New Roman"/>
          <w:sz w:val="20"/>
          <w:szCs w:val="20"/>
          <w:lang w:val="en-GB" w:eastAsia="zh-CN"/>
        </w:rPr>
        <w:t xml:space="preserve"> </w:t>
      </w:r>
      <w:r w:rsidR="007707F2" w:rsidRPr="00B26A3F">
        <w:rPr>
          <w:rFonts w:ascii="Times New Roman" w:eastAsia="宋体" w:hAnsi="Times New Roman"/>
          <w:sz w:val="20"/>
          <w:szCs w:val="20"/>
          <w:lang w:val="en-GB" w:eastAsia="zh-CN"/>
        </w:rPr>
        <w:t>is very often in NGSO, especially in LEO system</w:t>
      </w:r>
      <w:r w:rsidR="007539CE" w:rsidRPr="00B26A3F">
        <w:rPr>
          <w:rFonts w:ascii="Times New Roman" w:eastAsia="宋体" w:hAnsi="Times New Roman"/>
          <w:sz w:val="20"/>
          <w:szCs w:val="20"/>
          <w:lang w:val="en-GB" w:eastAsia="zh-CN"/>
        </w:rPr>
        <w:t>. The total interruption due to hard FLSO is much larger than the interruption due to occasional</w:t>
      </w:r>
      <w:r w:rsidR="00C33610">
        <w:rPr>
          <w:rFonts w:ascii="Times New Roman" w:eastAsia="宋体" w:hAnsi="Times New Roman"/>
          <w:sz w:val="20"/>
          <w:szCs w:val="20"/>
          <w:lang w:val="en-GB" w:eastAsia="zh-CN"/>
        </w:rPr>
        <w:t>/rare</w:t>
      </w:r>
      <w:r w:rsidR="007539CE" w:rsidRPr="00B26A3F">
        <w:rPr>
          <w:rFonts w:ascii="Times New Roman" w:eastAsia="宋体" w:hAnsi="Times New Roman"/>
          <w:sz w:val="20"/>
          <w:szCs w:val="20"/>
          <w:lang w:val="en-GB" w:eastAsia="zh-CN"/>
        </w:rPr>
        <w:t xml:space="preserve"> path failure in terrestrial network. </w:t>
      </w:r>
      <w:r w:rsidR="009C5CE2" w:rsidRPr="00B26A3F">
        <w:rPr>
          <w:rFonts w:ascii="Times New Roman" w:eastAsia="宋体" w:hAnsi="Times New Roman"/>
          <w:sz w:val="20"/>
          <w:szCs w:val="20"/>
          <w:lang w:val="en-GB" w:eastAsia="zh-CN"/>
        </w:rPr>
        <w:t xml:space="preserve">Without solving this issue, the end-user experience in certain geographical area is very bad due to frequent packet loss. </w:t>
      </w:r>
      <w:r w:rsidR="00B26A3F" w:rsidRPr="00B26A3F">
        <w:rPr>
          <w:rFonts w:ascii="Times New Roman" w:eastAsia="宋体" w:hAnsi="Times New Roman"/>
          <w:sz w:val="20"/>
          <w:szCs w:val="20"/>
          <w:lang w:val="en-GB" w:eastAsia="zh-CN"/>
        </w:rPr>
        <w:t xml:space="preserve"> On the other hand, </w:t>
      </w:r>
      <w:r w:rsidRPr="00B26A3F">
        <w:rPr>
          <w:rFonts w:ascii="Times New Roman" w:eastAsia="宋体" w:hAnsi="Times New Roman"/>
          <w:sz w:val="20"/>
          <w:szCs w:val="20"/>
          <w:lang w:val="en-GB" w:eastAsia="zh-CN"/>
        </w:rPr>
        <w:t xml:space="preserve">the satellite/RAN know when the hard FLSO </w:t>
      </w:r>
      <w:r w:rsidR="00E73CEE">
        <w:rPr>
          <w:rFonts w:ascii="Times New Roman" w:eastAsia="宋体" w:hAnsi="Times New Roman"/>
          <w:sz w:val="20"/>
          <w:szCs w:val="20"/>
          <w:lang w:val="en-GB" w:eastAsia="zh-CN"/>
        </w:rPr>
        <w:t>is started/completed</w:t>
      </w:r>
      <w:r w:rsidR="00B26A3F">
        <w:rPr>
          <w:rFonts w:ascii="Times New Roman" w:eastAsia="宋体" w:hAnsi="Times New Roman"/>
          <w:sz w:val="20"/>
          <w:szCs w:val="20"/>
          <w:lang w:val="en-GB" w:eastAsia="zh-CN"/>
        </w:rPr>
        <w:t xml:space="preserve">. So </w:t>
      </w:r>
      <w:r w:rsidRPr="00B26A3F">
        <w:rPr>
          <w:rFonts w:ascii="Times New Roman" w:eastAsia="宋体" w:hAnsi="Times New Roman"/>
          <w:sz w:val="20"/>
          <w:szCs w:val="20"/>
          <w:lang w:val="en-GB" w:eastAsia="zh-CN"/>
        </w:rPr>
        <w:t xml:space="preserve">the RAN/CN can take </w:t>
      </w:r>
      <w:r w:rsidR="00B26A3F">
        <w:rPr>
          <w:rFonts w:ascii="Times New Roman" w:eastAsia="宋体" w:hAnsi="Times New Roman"/>
          <w:sz w:val="20"/>
          <w:szCs w:val="20"/>
          <w:lang w:val="en-GB" w:eastAsia="zh-CN"/>
        </w:rPr>
        <w:t xml:space="preserve">quick </w:t>
      </w:r>
      <w:r w:rsidRPr="00B26A3F">
        <w:rPr>
          <w:rFonts w:ascii="Times New Roman" w:eastAsia="宋体" w:hAnsi="Times New Roman"/>
          <w:sz w:val="20"/>
          <w:szCs w:val="20"/>
          <w:lang w:val="en-GB" w:eastAsia="zh-CN"/>
        </w:rPr>
        <w:t>action to avoid the packet los</w:t>
      </w:r>
      <w:r w:rsidR="003271CD">
        <w:rPr>
          <w:rFonts w:ascii="Times New Roman" w:eastAsia="宋体" w:hAnsi="Times New Roman"/>
          <w:sz w:val="20"/>
          <w:szCs w:val="20"/>
          <w:lang w:val="en-GB" w:eastAsia="zh-CN"/>
        </w:rPr>
        <w:t>s</w:t>
      </w:r>
      <w:r w:rsidR="00B26A3F">
        <w:rPr>
          <w:rFonts w:ascii="Times New Roman" w:eastAsia="宋体" w:hAnsi="Times New Roman"/>
          <w:sz w:val="20"/>
          <w:szCs w:val="20"/>
          <w:lang w:val="en-GB" w:eastAsia="zh-CN"/>
        </w:rPr>
        <w:t>, instead of using the length</w:t>
      </w:r>
      <w:r w:rsidR="008E3F03">
        <w:rPr>
          <w:rFonts w:ascii="Times New Roman" w:eastAsia="宋体" w:hAnsi="Times New Roman"/>
          <w:sz w:val="20"/>
          <w:szCs w:val="20"/>
          <w:lang w:val="en-GB" w:eastAsia="zh-CN"/>
        </w:rPr>
        <w:t>y</w:t>
      </w:r>
      <w:r w:rsidR="00B26A3F">
        <w:rPr>
          <w:rFonts w:ascii="Times New Roman" w:eastAsia="宋体" w:hAnsi="Times New Roman"/>
          <w:sz w:val="20"/>
          <w:szCs w:val="20"/>
          <w:lang w:val="en-GB" w:eastAsia="zh-CN"/>
        </w:rPr>
        <w:t xml:space="preserve"> SCTP path detection mechanism. </w:t>
      </w:r>
    </w:p>
    <w:p w14:paraId="529C0CBE" w14:textId="2EE8C78E" w:rsidR="002B1FD2" w:rsidRPr="00D50621" w:rsidRDefault="00D50621" w:rsidP="00D50621">
      <w:pPr>
        <w:ind w:left="50"/>
        <w:rPr>
          <w:lang w:eastAsia="zh-CN"/>
        </w:rPr>
      </w:pPr>
      <w:r>
        <w:rPr>
          <w:lang w:eastAsia="zh-CN"/>
        </w:rPr>
        <w:t>Based on above analysis, it is beneficial for the RAN</w:t>
      </w:r>
      <w:r w:rsidR="00A0395F">
        <w:rPr>
          <w:lang w:eastAsia="zh-CN"/>
        </w:rPr>
        <w:t xml:space="preserve"> to inform CN, so the CN can</w:t>
      </w:r>
      <w:r>
        <w:rPr>
          <w:lang w:eastAsia="zh-CN"/>
        </w:rPr>
        <w:t xml:space="preserve"> take </w:t>
      </w:r>
      <w:r w:rsidR="00A0395F">
        <w:rPr>
          <w:lang w:eastAsia="zh-CN"/>
        </w:rPr>
        <w:t xml:space="preserve">quick </w:t>
      </w:r>
      <w:r>
        <w:rPr>
          <w:lang w:eastAsia="zh-CN"/>
        </w:rPr>
        <w:t xml:space="preserve">actions to avoid the packet loss, e.g. stop DL CP/UP transmission before hard FLSO is started, and resume DL CP/UP transmission after hard FLSO is completed. </w:t>
      </w:r>
    </w:p>
    <w:p w14:paraId="79B81549" w14:textId="7CB1EFB6" w:rsidR="00682006" w:rsidRPr="007B08D9" w:rsidRDefault="00395B14" w:rsidP="00682006">
      <w:pPr>
        <w:pStyle w:val="ListParagraph"/>
        <w:ind w:left="0"/>
        <w:rPr>
          <w:rFonts w:ascii="Times New Roman" w:eastAsia="宋体" w:hAnsi="Times New Roman"/>
          <w:b/>
          <w:bCs/>
          <w:sz w:val="20"/>
          <w:szCs w:val="20"/>
          <w:lang w:val="en-GB" w:eastAsia="zh-CN"/>
        </w:rPr>
      </w:pPr>
      <w:r w:rsidRPr="007B08D9">
        <w:rPr>
          <w:rFonts w:ascii="Times New Roman" w:eastAsia="宋体" w:hAnsi="Times New Roman"/>
          <w:b/>
          <w:bCs/>
          <w:sz w:val="20"/>
          <w:szCs w:val="20"/>
          <w:lang w:val="en-GB" w:eastAsia="zh-CN"/>
        </w:rPr>
        <w:t xml:space="preserve">Proposal </w:t>
      </w:r>
      <w:r w:rsidR="00CA12BA" w:rsidRPr="007B08D9">
        <w:rPr>
          <w:rFonts w:ascii="Times New Roman" w:eastAsia="宋体" w:hAnsi="Times New Roman"/>
          <w:b/>
          <w:bCs/>
          <w:sz w:val="20"/>
          <w:szCs w:val="20"/>
          <w:lang w:val="en-GB" w:eastAsia="zh-CN"/>
        </w:rPr>
        <w:t>1</w:t>
      </w:r>
      <w:r w:rsidRPr="007B08D9">
        <w:rPr>
          <w:rFonts w:ascii="Times New Roman" w:eastAsia="宋体" w:hAnsi="Times New Roman"/>
          <w:b/>
          <w:bCs/>
          <w:sz w:val="20"/>
          <w:szCs w:val="20"/>
          <w:lang w:val="en-GB" w:eastAsia="zh-CN"/>
        </w:rPr>
        <w:t>:</w:t>
      </w:r>
      <w:r w:rsidR="00682006" w:rsidRPr="007B08D9">
        <w:rPr>
          <w:rFonts w:ascii="Times New Roman" w:eastAsia="宋体" w:hAnsi="Times New Roman"/>
          <w:b/>
          <w:bCs/>
          <w:sz w:val="20"/>
          <w:szCs w:val="20"/>
          <w:lang w:val="en-GB" w:eastAsia="zh-CN"/>
        </w:rPr>
        <w:t xml:space="preserve"> The RAN informs CN before hard FLSO is started, so the CN can stop the downlink transmission to the RAN node. After the hard FLSO is completed, the RAN informs CN to resume the downlink transmission.</w:t>
      </w:r>
    </w:p>
    <w:p w14:paraId="38D5A368" w14:textId="77777777" w:rsidR="002E1A98" w:rsidRPr="004E55AC" w:rsidRDefault="002E1A98" w:rsidP="00952379">
      <w:pPr>
        <w:ind w:left="50"/>
        <w:rPr>
          <w:b/>
          <w:bCs/>
        </w:rPr>
      </w:pPr>
    </w:p>
    <w:p w14:paraId="69B7B8E6" w14:textId="5E643870" w:rsidR="009339CB" w:rsidRPr="006E13D1" w:rsidRDefault="00CA12BA" w:rsidP="009339CB">
      <w:pPr>
        <w:pStyle w:val="Heading1"/>
      </w:pPr>
      <w:r>
        <w:t>3</w:t>
      </w:r>
      <w:r w:rsidR="005A13AB">
        <w:tab/>
      </w:r>
      <w:r w:rsidR="009339CB">
        <w:t>Conclusion</w:t>
      </w:r>
    </w:p>
    <w:p w14:paraId="314701E8" w14:textId="4C6574AB"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remaining issues </w:t>
      </w:r>
      <w:r w:rsidR="008E5F07">
        <w:t>for hard FLSO</w:t>
      </w:r>
      <w:r w:rsidR="00E21546" w:rsidRPr="3DB3B9DF">
        <w:t xml:space="preserve">. </w:t>
      </w:r>
      <w:r w:rsidRPr="3DB3B9DF">
        <w:t>Our proposals are:</w:t>
      </w:r>
    </w:p>
    <w:p w14:paraId="747D85E9" w14:textId="77777777" w:rsidR="008E5F07" w:rsidRPr="008E5F07" w:rsidRDefault="008E5F07" w:rsidP="008E5F07">
      <w:pPr>
        <w:rPr>
          <w:b/>
          <w:bCs/>
        </w:rPr>
      </w:pPr>
      <w:r w:rsidRPr="008E5F07">
        <w:rPr>
          <w:b/>
          <w:bCs/>
        </w:rPr>
        <w:t xml:space="preserve">Observation 1: In NR NTN, the interruption due to hard FLSO is per satellite. For a specific geo-area, the total interruption due to hard FLSO is much larger than the interruption due to occasional path failure in terrestrial network.  </w:t>
      </w:r>
    </w:p>
    <w:p w14:paraId="0E872692" w14:textId="77777777" w:rsidR="008E5F07" w:rsidRPr="008E5F07" w:rsidRDefault="008E5F07" w:rsidP="008E5F07">
      <w:pPr>
        <w:rPr>
          <w:b/>
          <w:bCs/>
        </w:rPr>
      </w:pPr>
      <w:r w:rsidRPr="008E5F07">
        <w:rPr>
          <w:b/>
          <w:bCs/>
        </w:rPr>
        <w:t xml:space="preserve">Observation 2: Long interruption negatively affects user experience.  </w:t>
      </w:r>
    </w:p>
    <w:p w14:paraId="71DF6A4E" w14:textId="77777777" w:rsidR="008E5F07" w:rsidRPr="008E5F07" w:rsidRDefault="008E5F07" w:rsidP="008E5F07">
      <w:pPr>
        <w:rPr>
          <w:b/>
          <w:bCs/>
        </w:rPr>
      </w:pPr>
      <w:r w:rsidRPr="008E5F07">
        <w:rPr>
          <w:b/>
          <w:bCs/>
        </w:rPr>
        <w:t xml:space="preserve">Observation 3: it takes seconds to detect SCTP path failure. </w:t>
      </w:r>
    </w:p>
    <w:p w14:paraId="2780593C" w14:textId="22FE262D" w:rsidR="003B0C76" w:rsidRDefault="008E5F07" w:rsidP="008E5F07">
      <w:pPr>
        <w:rPr>
          <w:b/>
          <w:bCs/>
        </w:rPr>
      </w:pPr>
      <w:r w:rsidRPr="008E5F07">
        <w:rPr>
          <w:b/>
          <w:bCs/>
        </w:rPr>
        <w:t>Observation 4: the UE retention feature does not solve the packet loss issue, since the CN continue the downlink transmission of user plane until the path failure detection is completed.</w:t>
      </w:r>
    </w:p>
    <w:p w14:paraId="4E539D02" w14:textId="77777777" w:rsidR="008E5F07" w:rsidRDefault="008E5F07" w:rsidP="008E5F07">
      <w:pPr>
        <w:ind w:left="50"/>
        <w:rPr>
          <w:b/>
          <w:bCs/>
        </w:rPr>
      </w:pPr>
    </w:p>
    <w:p w14:paraId="699EB36F" w14:textId="77777777" w:rsidR="008E5F07" w:rsidRPr="007B08D9" w:rsidRDefault="008E5F07" w:rsidP="008E5F07">
      <w:pPr>
        <w:pStyle w:val="ListParagraph"/>
        <w:ind w:left="0"/>
        <w:rPr>
          <w:rFonts w:ascii="Times New Roman" w:eastAsia="宋体" w:hAnsi="Times New Roman"/>
          <w:b/>
          <w:bCs/>
          <w:sz w:val="20"/>
          <w:szCs w:val="20"/>
          <w:lang w:val="en-GB" w:eastAsia="zh-CN"/>
        </w:rPr>
      </w:pPr>
      <w:r w:rsidRPr="007B08D9">
        <w:rPr>
          <w:rFonts w:ascii="Times New Roman" w:eastAsia="宋体" w:hAnsi="Times New Roman"/>
          <w:b/>
          <w:bCs/>
          <w:sz w:val="20"/>
          <w:szCs w:val="20"/>
          <w:lang w:val="en-GB" w:eastAsia="zh-CN"/>
        </w:rPr>
        <w:t>Proposal 1: The RAN informs CN before hard FLSO is started, so the CN can stop the downlink transmission to the RAN node. After the hard FLSO is completed, the RAN informs CN to resume the downlink transmission.</w:t>
      </w:r>
    </w:p>
    <w:p w14:paraId="72A7225C" w14:textId="77777777" w:rsidR="008E5F07" w:rsidRPr="008E5F07" w:rsidRDefault="008E5F07" w:rsidP="00AB3DA7">
      <w:pPr>
        <w:ind w:left="50"/>
        <w:rPr>
          <w:b/>
          <w:bCs/>
          <w:lang w:val="en-US"/>
        </w:rPr>
      </w:pPr>
    </w:p>
    <w:p w14:paraId="62BC53F4" w14:textId="77777777" w:rsidR="00AB3DA7" w:rsidRDefault="00AB3DA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8E88FE7" w14:textId="6691E826" w:rsidR="00C618CB" w:rsidRPr="00992DB6" w:rsidRDefault="00C618CB" w:rsidP="002B2293">
      <w:pPr>
        <w:numPr>
          <w:ilvl w:val="0"/>
          <w:numId w:val="1"/>
        </w:numPr>
        <w:overflowPunct w:val="0"/>
        <w:autoSpaceDE w:val="0"/>
        <w:autoSpaceDN w:val="0"/>
        <w:adjustRightInd w:val="0"/>
        <w:spacing w:after="0"/>
        <w:ind w:left="0" w:firstLine="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992DB6">
        <w:rPr>
          <w:rFonts w:ascii="Arial" w:eastAsiaTheme="minorEastAsia" w:hAnsi="Arial"/>
          <w:lang w:eastAsia="zh-CN"/>
        </w:rPr>
        <w:t>TS 38.413</w:t>
      </w:r>
    </w:p>
    <w:p w14:paraId="3DE9CA00" w14:textId="4DA11D29" w:rsidR="00B0639A" w:rsidRPr="00A351AD" w:rsidRDefault="00A351AD" w:rsidP="002B2293">
      <w:pPr>
        <w:numPr>
          <w:ilvl w:val="0"/>
          <w:numId w:val="1"/>
        </w:numPr>
        <w:overflowPunct w:val="0"/>
        <w:autoSpaceDE w:val="0"/>
        <w:autoSpaceDN w:val="0"/>
        <w:adjustRightInd w:val="0"/>
        <w:spacing w:after="0"/>
        <w:ind w:left="0" w:firstLine="0"/>
        <w:textAlignment w:val="baseline"/>
        <w:rPr>
          <w:lang w:val="en-US" w:eastAsia="zh-CN"/>
        </w:rPr>
      </w:pPr>
      <w:bookmarkStart w:id="5" w:name="_Ref209693711"/>
      <w:r w:rsidRPr="00A351AD">
        <w:rPr>
          <w:rFonts w:ascii="Arial" w:eastAsiaTheme="minorEastAsia" w:hAnsi="Arial"/>
          <w:lang w:eastAsia="zh-CN"/>
        </w:rPr>
        <w:t>R3-255780, UE Retention at SCTP Path Failure</w:t>
      </w:r>
      <w:bookmarkEnd w:id="1"/>
      <w:bookmarkEnd w:id="2"/>
      <w:bookmarkEnd w:id="3"/>
      <w:bookmarkEnd w:id="4"/>
      <w:bookmarkEnd w:id="5"/>
    </w:p>
    <w:sectPr w:rsidR="00B0639A" w:rsidRPr="00A351AD"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40925" w14:textId="77777777" w:rsidR="00556543" w:rsidRDefault="00556543">
      <w:r>
        <w:separator/>
      </w:r>
    </w:p>
  </w:endnote>
  <w:endnote w:type="continuationSeparator" w:id="0">
    <w:p w14:paraId="202FF845" w14:textId="77777777" w:rsidR="00556543" w:rsidRDefault="00556543">
      <w:r>
        <w:continuationSeparator/>
      </w:r>
    </w:p>
  </w:endnote>
  <w:endnote w:type="continuationNotice" w:id="1">
    <w:p w14:paraId="17DD47BA" w14:textId="77777777" w:rsidR="00556543" w:rsidRDefault="00556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6E2C" w14:textId="77777777" w:rsidR="00556543" w:rsidRDefault="00556543">
      <w:r>
        <w:separator/>
      </w:r>
    </w:p>
  </w:footnote>
  <w:footnote w:type="continuationSeparator" w:id="0">
    <w:p w14:paraId="4A8A3BFA" w14:textId="77777777" w:rsidR="00556543" w:rsidRDefault="00556543">
      <w:r>
        <w:continuationSeparator/>
      </w:r>
    </w:p>
  </w:footnote>
  <w:footnote w:type="continuationNotice" w:id="1">
    <w:p w14:paraId="0B22C210" w14:textId="77777777" w:rsidR="00556543" w:rsidRDefault="00556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1341A2"/>
    <w:multiLevelType w:val="hybridMultilevel"/>
    <w:tmpl w:val="76C83262"/>
    <w:lvl w:ilvl="0" w:tplc="88F234F2">
      <w:start w:val="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
  </w:num>
  <w:num w:numId="2" w16cid:durableId="2028940808">
    <w:abstractNumId w:val="4"/>
  </w:num>
  <w:num w:numId="3" w16cid:durableId="612901500">
    <w:abstractNumId w:val="0"/>
  </w:num>
  <w:num w:numId="4" w16cid:durableId="1594053302">
    <w:abstractNumId w:val="6"/>
  </w:num>
  <w:num w:numId="5" w16cid:durableId="1124344052">
    <w:abstractNumId w:val="8"/>
  </w:num>
  <w:num w:numId="6" w16cid:durableId="2141458883">
    <w:abstractNumId w:val="2"/>
  </w:num>
  <w:num w:numId="7" w16cid:durableId="1718313517">
    <w:abstractNumId w:val="3"/>
  </w:num>
  <w:num w:numId="8" w16cid:durableId="740253194">
    <w:abstractNumId w:val="5"/>
  </w:num>
  <w:num w:numId="9" w16cid:durableId="13025429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6A9B"/>
    <w:rsid w:val="0000750D"/>
    <w:rsid w:val="00007D2F"/>
    <w:rsid w:val="00010908"/>
    <w:rsid w:val="00010CC0"/>
    <w:rsid w:val="0001117E"/>
    <w:rsid w:val="0001147B"/>
    <w:rsid w:val="0001167C"/>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27F24"/>
    <w:rsid w:val="00030FD4"/>
    <w:rsid w:val="000311BD"/>
    <w:rsid w:val="000311C3"/>
    <w:rsid w:val="00031304"/>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2FA3"/>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2FB8"/>
    <w:rsid w:val="000733B5"/>
    <w:rsid w:val="00073C9C"/>
    <w:rsid w:val="0007402B"/>
    <w:rsid w:val="000740C9"/>
    <w:rsid w:val="00074316"/>
    <w:rsid w:val="00074713"/>
    <w:rsid w:val="000754FA"/>
    <w:rsid w:val="00075FEF"/>
    <w:rsid w:val="00076370"/>
    <w:rsid w:val="00076412"/>
    <w:rsid w:val="00076F5C"/>
    <w:rsid w:val="00077286"/>
    <w:rsid w:val="00080512"/>
    <w:rsid w:val="000812AB"/>
    <w:rsid w:val="000816E3"/>
    <w:rsid w:val="00082735"/>
    <w:rsid w:val="000827A9"/>
    <w:rsid w:val="0008319C"/>
    <w:rsid w:val="00083A8A"/>
    <w:rsid w:val="00083CC5"/>
    <w:rsid w:val="00083D17"/>
    <w:rsid w:val="000841C3"/>
    <w:rsid w:val="00084281"/>
    <w:rsid w:val="0008428D"/>
    <w:rsid w:val="00084918"/>
    <w:rsid w:val="00085AFD"/>
    <w:rsid w:val="00086AA6"/>
    <w:rsid w:val="00087C6E"/>
    <w:rsid w:val="00087E55"/>
    <w:rsid w:val="00090468"/>
    <w:rsid w:val="000908EA"/>
    <w:rsid w:val="000913E6"/>
    <w:rsid w:val="000915C2"/>
    <w:rsid w:val="000928C0"/>
    <w:rsid w:val="00092DC3"/>
    <w:rsid w:val="00093AB0"/>
    <w:rsid w:val="00094568"/>
    <w:rsid w:val="000957F5"/>
    <w:rsid w:val="0009795D"/>
    <w:rsid w:val="000A010C"/>
    <w:rsid w:val="000A0654"/>
    <w:rsid w:val="000A0D5A"/>
    <w:rsid w:val="000A13D5"/>
    <w:rsid w:val="000A2305"/>
    <w:rsid w:val="000A29EE"/>
    <w:rsid w:val="000A2A55"/>
    <w:rsid w:val="000A3820"/>
    <w:rsid w:val="000A38EF"/>
    <w:rsid w:val="000A4AC0"/>
    <w:rsid w:val="000A4DA7"/>
    <w:rsid w:val="000A54F1"/>
    <w:rsid w:val="000A5AA5"/>
    <w:rsid w:val="000A5C16"/>
    <w:rsid w:val="000A5C74"/>
    <w:rsid w:val="000A6269"/>
    <w:rsid w:val="000A643D"/>
    <w:rsid w:val="000A6A5B"/>
    <w:rsid w:val="000A6E9E"/>
    <w:rsid w:val="000A7AB3"/>
    <w:rsid w:val="000B01AB"/>
    <w:rsid w:val="000B053C"/>
    <w:rsid w:val="000B24AA"/>
    <w:rsid w:val="000B3300"/>
    <w:rsid w:val="000B4296"/>
    <w:rsid w:val="000B438B"/>
    <w:rsid w:val="000B49D5"/>
    <w:rsid w:val="000B4D07"/>
    <w:rsid w:val="000B5159"/>
    <w:rsid w:val="000B5A81"/>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5B53"/>
    <w:rsid w:val="000D6543"/>
    <w:rsid w:val="000D6A97"/>
    <w:rsid w:val="000D7AE1"/>
    <w:rsid w:val="000D7C3D"/>
    <w:rsid w:val="000D7DE4"/>
    <w:rsid w:val="000E05D6"/>
    <w:rsid w:val="000E2936"/>
    <w:rsid w:val="000E2A05"/>
    <w:rsid w:val="000E2B73"/>
    <w:rsid w:val="000E317A"/>
    <w:rsid w:val="000E3821"/>
    <w:rsid w:val="000E4C63"/>
    <w:rsid w:val="000E5FC4"/>
    <w:rsid w:val="000E62DD"/>
    <w:rsid w:val="000E67E8"/>
    <w:rsid w:val="000E6CEB"/>
    <w:rsid w:val="000E6EF7"/>
    <w:rsid w:val="000F0D96"/>
    <w:rsid w:val="000F1BB3"/>
    <w:rsid w:val="000F36B9"/>
    <w:rsid w:val="000F3850"/>
    <w:rsid w:val="000F460B"/>
    <w:rsid w:val="000F4AC1"/>
    <w:rsid w:val="000F4B73"/>
    <w:rsid w:val="000F51C0"/>
    <w:rsid w:val="000F58BB"/>
    <w:rsid w:val="000F59B8"/>
    <w:rsid w:val="000F7333"/>
    <w:rsid w:val="000F7872"/>
    <w:rsid w:val="000F7E21"/>
    <w:rsid w:val="0010080B"/>
    <w:rsid w:val="00101311"/>
    <w:rsid w:val="001014B9"/>
    <w:rsid w:val="00101ABE"/>
    <w:rsid w:val="001029AB"/>
    <w:rsid w:val="00102E33"/>
    <w:rsid w:val="0010335F"/>
    <w:rsid w:val="00103A29"/>
    <w:rsid w:val="001043DA"/>
    <w:rsid w:val="001054F7"/>
    <w:rsid w:val="00105F04"/>
    <w:rsid w:val="00106746"/>
    <w:rsid w:val="00106E7E"/>
    <w:rsid w:val="00107937"/>
    <w:rsid w:val="00107F77"/>
    <w:rsid w:val="001102CB"/>
    <w:rsid w:val="00110DAF"/>
    <w:rsid w:val="00111507"/>
    <w:rsid w:val="00111BBF"/>
    <w:rsid w:val="00111C45"/>
    <w:rsid w:val="001126A9"/>
    <w:rsid w:val="00112F1A"/>
    <w:rsid w:val="0011471E"/>
    <w:rsid w:val="00114E38"/>
    <w:rsid w:val="00116024"/>
    <w:rsid w:val="00116FFD"/>
    <w:rsid w:val="00117F2B"/>
    <w:rsid w:val="00120071"/>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752B"/>
    <w:rsid w:val="0013775D"/>
    <w:rsid w:val="00137798"/>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064"/>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13"/>
    <w:rsid w:val="00174B21"/>
    <w:rsid w:val="00175C88"/>
    <w:rsid w:val="00175D1B"/>
    <w:rsid w:val="00175FA0"/>
    <w:rsid w:val="001766CC"/>
    <w:rsid w:val="00176857"/>
    <w:rsid w:val="00176F8C"/>
    <w:rsid w:val="00176FAC"/>
    <w:rsid w:val="0017749C"/>
    <w:rsid w:val="00180AED"/>
    <w:rsid w:val="0018136F"/>
    <w:rsid w:val="00181BFF"/>
    <w:rsid w:val="00182C1A"/>
    <w:rsid w:val="00182E8D"/>
    <w:rsid w:val="00183401"/>
    <w:rsid w:val="00184F36"/>
    <w:rsid w:val="00185594"/>
    <w:rsid w:val="001870C2"/>
    <w:rsid w:val="00187A75"/>
    <w:rsid w:val="00190100"/>
    <w:rsid w:val="001909E1"/>
    <w:rsid w:val="0019193C"/>
    <w:rsid w:val="00191F76"/>
    <w:rsid w:val="0019287F"/>
    <w:rsid w:val="00193BEA"/>
    <w:rsid w:val="00193D4E"/>
    <w:rsid w:val="00194CD0"/>
    <w:rsid w:val="001966B1"/>
    <w:rsid w:val="001966B7"/>
    <w:rsid w:val="00196867"/>
    <w:rsid w:val="001978E3"/>
    <w:rsid w:val="00197B4A"/>
    <w:rsid w:val="001A0A03"/>
    <w:rsid w:val="001A0C1A"/>
    <w:rsid w:val="001A13D5"/>
    <w:rsid w:val="001A1C7B"/>
    <w:rsid w:val="001A284F"/>
    <w:rsid w:val="001A2E36"/>
    <w:rsid w:val="001A4B7D"/>
    <w:rsid w:val="001A57DE"/>
    <w:rsid w:val="001A5A4A"/>
    <w:rsid w:val="001A5B19"/>
    <w:rsid w:val="001A5F60"/>
    <w:rsid w:val="001A6119"/>
    <w:rsid w:val="001A6191"/>
    <w:rsid w:val="001A7A9D"/>
    <w:rsid w:val="001B073D"/>
    <w:rsid w:val="001B0783"/>
    <w:rsid w:val="001B081F"/>
    <w:rsid w:val="001B0855"/>
    <w:rsid w:val="001B1136"/>
    <w:rsid w:val="001B17E3"/>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AF"/>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4EA"/>
    <w:rsid w:val="001F2F67"/>
    <w:rsid w:val="001F4BF9"/>
    <w:rsid w:val="001F4EC0"/>
    <w:rsid w:val="001F4F27"/>
    <w:rsid w:val="001F5265"/>
    <w:rsid w:val="001F652E"/>
    <w:rsid w:val="001F753D"/>
    <w:rsid w:val="001F7831"/>
    <w:rsid w:val="00200544"/>
    <w:rsid w:val="002009BB"/>
    <w:rsid w:val="00200AFF"/>
    <w:rsid w:val="00201A0C"/>
    <w:rsid w:val="00201C40"/>
    <w:rsid w:val="00202EF2"/>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007"/>
    <w:rsid w:val="00217D84"/>
    <w:rsid w:val="0022029B"/>
    <w:rsid w:val="00220690"/>
    <w:rsid w:val="00220B1F"/>
    <w:rsid w:val="00221C2B"/>
    <w:rsid w:val="00222010"/>
    <w:rsid w:val="00223228"/>
    <w:rsid w:val="00223F12"/>
    <w:rsid w:val="0022420C"/>
    <w:rsid w:val="00224BD6"/>
    <w:rsid w:val="00224BFF"/>
    <w:rsid w:val="0022606D"/>
    <w:rsid w:val="002261C5"/>
    <w:rsid w:val="002262EA"/>
    <w:rsid w:val="00226B75"/>
    <w:rsid w:val="0022731B"/>
    <w:rsid w:val="00231728"/>
    <w:rsid w:val="00231B7E"/>
    <w:rsid w:val="002323FC"/>
    <w:rsid w:val="00232F17"/>
    <w:rsid w:val="002348DE"/>
    <w:rsid w:val="00235B0B"/>
    <w:rsid w:val="00236CC0"/>
    <w:rsid w:val="00236FAE"/>
    <w:rsid w:val="002375EB"/>
    <w:rsid w:val="00240E82"/>
    <w:rsid w:val="00241C48"/>
    <w:rsid w:val="00241CF5"/>
    <w:rsid w:val="00242A52"/>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989"/>
    <w:rsid w:val="00261E9A"/>
    <w:rsid w:val="0026251F"/>
    <w:rsid w:val="00263DE2"/>
    <w:rsid w:val="00264ACE"/>
    <w:rsid w:val="00264C4C"/>
    <w:rsid w:val="0026510E"/>
    <w:rsid w:val="00265484"/>
    <w:rsid w:val="00265859"/>
    <w:rsid w:val="0026597C"/>
    <w:rsid w:val="00265AD3"/>
    <w:rsid w:val="00265E1A"/>
    <w:rsid w:val="00266238"/>
    <w:rsid w:val="00266BBF"/>
    <w:rsid w:val="002701B0"/>
    <w:rsid w:val="00270645"/>
    <w:rsid w:val="00271AB2"/>
    <w:rsid w:val="00271ADD"/>
    <w:rsid w:val="002747EC"/>
    <w:rsid w:val="00274BEE"/>
    <w:rsid w:val="0027577F"/>
    <w:rsid w:val="002764E4"/>
    <w:rsid w:val="00276C35"/>
    <w:rsid w:val="002771D3"/>
    <w:rsid w:val="00277D9D"/>
    <w:rsid w:val="0028104B"/>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1FD2"/>
    <w:rsid w:val="002B211D"/>
    <w:rsid w:val="002B2293"/>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2091"/>
    <w:rsid w:val="002C20A9"/>
    <w:rsid w:val="002C2314"/>
    <w:rsid w:val="002C28E4"/>
    <w:rsid w:val="002C2BCA"/>
    <w:rsid w:val="002C3C42"/>
    <w:rsid w:val="002C4871"/>
    <w:rsid w:val="002C4DF5"/>
    <w:rsid w:val="002C5862"/>
    <w:rsid w:val="002C6775"/>
    <w:rsid w:val="002C685C"/>
    <w:rsid w:val="002C73DF"/>
    <w:rsid w:val="002D0423"/>
    <w:rsid w:val="002D09CF"/>
    <w:rsid w:val="002D292A"/>
    <w:rsid w:val="002D2BBC"/>
    <w:rsid w:val="002D31A5"/>
    <w:rsid w:val="002D3399"/>
    <w:rsid w:val="002D38EE"/>
    <w:rsid w:val="002D5438"/>
    <w:rsid w:val="002D76B4"/>
    <w:rsid w:val="002D770E"/>
    <w:rsid w:val="002D7B8E"/>
    <w:rsid w:val="002E0113"/>
    <w:rsid w:val="002E0385"/>
    <w:rsid w:val="002E0956"/>
    <w:rsid w:val="002E1A98"/>
    <w:rsid w:val="002E1E8A"/>
    <w:rsid w:val="002E24A4"/>
    <w:rsid w:val="002E2539"/>
    <w:rsid w:val="002E2BD9"/>
    <w:rsid w:val="002E2E72"/>
    <w:rsid w:val="002E3D69"/>
    <w:rsid w:val="002E45F5"/>
    <w:rsid w:val="002E4A7D"/>
    <w:rsid w:val="002E4E6D"/>
    <w:rsid w:val="002E5DA3"/>
    <w:rsid w:val="002E6010"/>
    <w:rsid w:val="002E6526"/>
    <w:rsid w:val="002E69E1"/>
    <w:rsid w:val="002E6E75"/>
    <w:rsid w:val="002E76BD"/>
    <w:rsid w:val="002E781A"/>
    <w:rsid w:val="002E7920"/>
    <w:rsid w:val="002E7CB8"/>
    <w:rsid w:val="002F06BA"/>
    <w:rsid w:val="002F08C6"/>
    <w:rsid w:val="002F0D22"/>
    <w:rsid w:val="002F0E01"/>
    <w:rsid w:val="002F0EEC"/>
    <w:rsid w:val="002F1289"/>
    <w:rsid w:val="002F13B7"/>
    <w:rsid w:val="002F1B86"/>
    <w:rsid w:val="002F2E87"/>
    <w:rsid w:val="002F54C4"/>
    <w:rsid w:val="002F57E1"/>
    <w:rsid w:val="002F5E18"/>
    <w:rsid w:val="002F5E47"/>
    <w:rsid w:val="002F6932"/>
    <w:rsid w:val="002F716C"/>
    <w:rsid w:val="0030121B"/>
    <w:rsid w:val="00301A0F"/>
    <w:rsid w:val="00301BFE"/>
    <w:rsid w:val="0030213A"/>
    <w:rsid w:val="00302A00"/>
    <w:rsid w:val="003034F1"/>
    <w:rsid w:val="003038D1"/>
    <w:rsid w:val="0030393E"/>
    <w:rsid w:val="003064F6"/>
    <w:rsid w:val="0030710D"/>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2906"/>
    <w:rsid w:val="003238AB"/>
    <w:rsid w:val="00323B4A"/>
    <w:rsid w:val="00323BC8"/>
    <w:rsid w:val="00324131"/>
    <w:rsid w:val="00324CD4"/>
    <w:rsid w:val="00324E2A"/>
    <w:rsid w:val="0032504A"/>
    <w:rsid w:val="00325506"/>
    <w:rsid w:val="00325AE3"/>
    <w:rsid w:val="00325B7C"/>
    <w:rsid w:val="00325EE3"/>
    <w:rsid w:val="00326069"/>
    <w:rsid w:val="00326258"/>
    <w:rsid w:val="003266E8"/>
    <w:rsid w:val="003271CD"/>
    <w:rsid w:val="0032725B"/>
    <w:rsid w:val="0032757E"/>
    <w:rsid w:val="00327728"/>
    <w:rsid w:val="00327EEF"/>
    <w:rsid w:val="00330483"/>
    <w:rsid w:val="003305E6"/>
    <w:rsid w:val="00332B5E"/>
    <w:rsid w:val="00333306"/>
    <w:rsid w:val="00333823"/>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5EA"/>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C76"/>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44F"/>
    <w:rsid w:val="0036459E"/>
    <w:rsid w:val="003646D3"/>
    <w:rsid w:val="00364B41"/>
    <w:rsid w:val="00364C2A"/>
    <w:rsid w:val="00364D89"/>
    <w:rsid w:val="00364F2D"/>
    <w:rsid w:val="00364F51"/>
    <w:rsid w:val="003658D8"/>
    <w:rsid w:val="00366D24"/>
    <w:rsid w:val="00367380"/>
    <w:rsid w:val="00370BE6"/>
    <w:rsid w:val="00370C45"/>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6FD"/>
    <w:rsid w:val="0038278F"/>
    <w:rsid w:val="00382EF7"/>
    <w:rsid w:val="00383096"/>
    <w:rsid w:val="00383507"/>
    <w:rsid w:val="00383584"/>
    <w:rsid w:val="00383B23"/>
    <w:rsid w:val="00383FCF"/>
    <w:rsid w:val="00384189"/>
    <w:rsid w:val="003850E2"/>
    <w:rsid w:val="0038547E"/>
    <w:rsid w:val="0038583E"/>
    <w:rsid w:val="00386F09"/>
    <w:rsid w:val="00386F94"/>
    <w:rsid w:val="00387058"/>
    <w:rsid w:val="00390005"/>
    <w:rsid w:val="00390566"/>
    <w:rsid w:val="0039181B"/>
    <w:rsid w:val="003919B6"/>
    <w:rsid w:val="003919B8"/>
    <w:rsid w:val="00392788"/>
    <w:rsid w:val="003928F3"/>
    <w:rsid w:val="0039346C"/>
    <w:rsid w:val="003936EA"/>
    <w:rsid w:val="00393909"/>
    <w:rsid w:val="00393C55"/>
    <w:rsid w:val="0039453E"/>
    <w:rsid w:val="0039487C"/>
    <w:rsid w:val="00395AF4"/>
    <w:rsid w:val="00395B14"/>
    <w:rsid w:val="00395B1D"/>
    <w:rsid w:val="00395B4F"/>
    <w:rsid w:val="00397917"/>
    <w:rsid w:val="00397B42"/>
    <w:rsid w:val="00397FE9"/>
    <w:rsid w:val="003A181F"/>
    <w:rsid w:val="003A19B6"/>
    <w:rsid w:val="003A1AA6"/>
    <w:rsid w:val="003A2CE7"/>
    <w:rsid w:val="003A359D"/>
    <w:rsid w:val="003A3DAA"/>
    <w:rsid w:val="003A3ED6"/>
    <w:rsid w:val="003A41EF"/>
    <w:rsid w:val="003A6EE6"/>
    <w:rsid w:val="003A6FF2"/>
    <w:rsid w:val="003A735F"/>
    <w:rsid w:val="003B03A6"/>
    <w:rsid w:val="003B0C76"/>
    <w:rsid w:val="003B0DC9"/>
    <w:rsid w:val="003B155A"/>
    <w:rsid w:val="003B1867"/>
    <w:rsid w:val="003B1AF6"/>
    <w:rsid w:val="003B1C22"/>
    <w:rsid w:val="003B1E78"/>
    <w:rsid w:val="003B2146"/>
    <w:rsid w:val="003B2211"/>
    <w:rsid w:val="003B274D"/>
    <w:rsid w:val="003B3A2F"/>
    <w:rsid w:val="003B40AD"/>
    <w:rsid w:val="003B51C7"/>
    <w:rsid w:val="003B5557"/>
    <w:rsid w:val="003B605F"/>
    <w:rsid w:val="003B650C"/>
    <w:rsid w:val="003B662C"/>
    <w:rsid w:val="003B68CF"/>
    <w:rsid w:val="003B6BE8"/>
    <w:rsid w:val="003B73AD"/>
    <w:rsid w:val="003B7AEE"/>
    <w:rsid w:val="003B7DAA"/>
    <w:rsid w:val="003C0E5A"/>
    <w:rsid w:val="003C24FA"/>
    <w:rsid w:val="003C253D"/>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0252"/>
    <w:rsid w:val="003E16BE"/>
    <w:rsid w:val="003E4E0A"/>
    <w:rsid w:val="003E58D6"/>
    <w:rsid w:val="003E5AC4"/>
    <w:rsid w:val="003E634C"/>
    <w:rsid w:val="003E64FD"/>
    <w:rsid w:val="003E6D0F"/>
    <w:rsid w:val="003E70D1"/>
    <w:rsid w:val="003E7B74"/>
    <w:rsid w:val="003F0A0E"/>
    <w:rsid w:val="003F1978"/>
    <w:rsid w:val="003F2198"/>
    <w:rsid w:val="003F2294"/>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EA4"/>
    <w:rsid w:val="004044CB"/>
    <w:rsid w:val="00406107"/>
    <w:rsid w:val="004066F7"/>
    <w:rsid w:val="004072E3"/>
    <w:rsid w:val="004073DD"/>
    <w:rsid w:val="00407FCC"/>
    <w:rsid w:val="00410757"/>
    <w:rsid w:val="00412BE0"/>
    <w:rsid w:val="00412BE9"/>
    <w:rsid w:val="0041378D"/>
    <w:rsid w:val="00414FA4"/>
    <w:rsid w:val="00415FD4"/>
    <w:rsid w:val="00417407"/>
    <w:rsid w:val="00417A6C"/>
    <w:rsid w:val="00417EA9"/>
    <w:rsid w:val="00420F82"/>
    <w:rsid w:val="00421179"/>
    <w:rsid w:val="0042147D"/>
    <w:rsid w:val="00421FD5"/>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37"/>
    <w:rsid w:val="00432651"/>
    <w:rsid w:val="004329B5"/>
    <w:rsid w:val="00432C88"/>
    <w:rsid w:val="00432DBD"/>
    <w:rsid w:val="00433AE5"/>
    <w:rsid w:val="00433B87"/>
    <w:rsid w:val="00433EC0"/>
    <w:rsid w:val="004342D2"/>
    <w:rsid w:val="00434347"/>
    <w:rsid w:val="00435D35"/>
    <w:rsid w:val="00436881"/>
    <w:rsid w:val="00436973"/>
    <w:rsid w:val="00437899"/>
    <w:rsid w:val="00437C90"/>
    <w:rsid w:val="004400F0"/>
    <w:rsid w:val="004420B7"/>
    <w:rsid w:val="004420DC"/>
    <w:rsid w:val="00442DCD"/>
    <w:rsid w:val="004440AF"/>
    <w:rsid w:val="0044442C"/>
    <w:rsid w:val="0044500E"/>
    <w:rsid w:val="00445411"/>
    <w:rsid w:val="00445B35"/>
    <w:rsid w:val="004462C9"/>
    <w:rsid w:val="00446C3A"/>
    <w:rsid w:val="00446F5E"/>
    <w:rsid w:val="004502AD"/>
    <w:rsid w:val="004507A5"/>
    <w:rsid w:val="004510C4"/>
    <w:rsid w:val="00451D97"/>
    <w:rsid w:val="00452458"/>
    <w:rsid w:val="00452A18"/>
    <w:rsid w:val="00452D83"/>
    <w:rsid w:val="0045388D"/>
    <w:rsid w:val="004540D8"/>
    <w:rsid w:val="0045432C"/>
    <w:rsid w:val="00454D48"/>
    <w:rsid w:val="00454EF2"/>
    <w:rsid w:val="004561A5"/>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402"/>
    <w:rsid w:val="004669D4"/>
    <w:rsid w:val="00467F1C"/>
    <w:rsid w:val="004708B0"/>
    <w:rsid w:val="00470B10"/>
    <w:rsid w:val="004710B2"/>
    <w:rsid w:val="00471960"/>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3D2C"/>
    <w:rsid w:val="004B4092"/>
    <w:rsid w:val="004B7B67"/>
    <w:rsid w:val="004C09BA"/>
    <w:rsid w:val="004C1238"/>
    <w:rsid w:val="004C1A91"/>
    <w:rsid w:val="004C25C0"/>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CDF"/>
    <w:rsid w:val="004D5D63"/>
    <w:rsid w:val="004D6CFD"/>
    <w:rsid w:val="004D7D8B"/>
    <w:rsid w:val="004E0BF0"/>
    <w:rsid w:val="004E164C"/>
    <w:rsid w:val="004E17EE"/>
    <w:rsid w:val="004E213A"/>
    <w:rsid w:val="004E21FD"/>
    <w:rsid w:val="004E229A"/>
    <w:rsid w:val="004E2329"/>
    <w:rsid w:val="004E284A"/>
    <w:rsid w:val="004E2870"/>
    <w:rsid w:val="004E2DED"/>
    <w:rsid w:val="004E3E4A"/>
    <w:rsid w:val="004E3E6A"/>
    <w:rsid w:val="004E40AF"/>
    <w:rsid w:val="004E49A0"/>
    <w:rsid w:val="004E55AC"/>
    <w:rsid w:val="004E5A2F"/>
    <w:rsid w:val="004E5E27"/>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EC2"/>
    <w:rsid w:val="00514F95"/>
    <w:rsid w:val="00515A59"/>
    <w:rsid w:val="0051627F"/>
    <w:rsid w:val="005175BE"/>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55A"/>
    <w:rsid w:val="00545847"/>
    <w:rsid w:val="0055018A"/>
    <w:rsid w:val="00551459"/>
    <w:rsid w:val="005529EF"/>
    <w:rsid w:val="00552EF1"/>
    <w:rsid w:val="0055360C"/>
    <w:rsid w:val="00553972"/>
    <w:rsid w:val="00553CB3"/>
    <w:rsid w:val="00553DFE"/>
    <w:rsid w:val="005549DF"/>
    <w:rsid w:val="005554EC"/>
    <w:rsid w:val="0055591A"/>
    <w:rsid w:val="00555E76"/>
    <w:rsid w:val="00556543"/>
    <w:rsid w:val="0055686F"/>
    <w:rsid w:val="0055696A"/>
    <w:rsid w:val="00556BBF"/>
    <w:rsid w:val="00556D01"/>
    <w:rsid w:val="00556D21"/>
    <w:rsid w:val="0056001D"/>
    <w:rsid w:val="005606EE"/>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5F8"/>
    <w:rsid w:val="00583AD1"/>
    <w:rsid w:val="00584026"/>
    <w:rsid w:val="005846A1"/>
    <w:rsid w:val="005847B9"/>
    <w:rsid w:val="00584F2E"/>
    <w:rsid w:val="005858A4"/>
    <w:rsid w:val="0058591B"/>
    <w:rsid w:val="00585B08"/>
    <w:rsid w:val="00585B2F"/>
    <w:rsid w:val="00586B3A"/>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9C6"/>
    <w:rsid w:val="005A5192"/>
    <w:rsid w:val="005A5666"/>
    <w:rsid w:val="005A60ED"/>
    <w:rsid w:val="005A6A7C"/>
    <w:rsid w:val="005A6E37"/>
    <w:rsid w:val="005B00B2"/>
    <w:rsid w:val="005B38DC"/>
    <w:rsid w:val="005B5801"/>
    <w:rsid w:val="005B64A0"/>
    <w:rsid w:val="005B6819"/>
    <w:rsid w:val="005C1265"/>
    <w:rsid w:val="005C23B0"/>
    <w:rsid w:val="005C29D6"/>
    <w:rsid w:val="005C2EE5"/>
    <w:rsid w:val="005C2F10"/>
    <w:rsid w:val="005C2FCB"/>
    <w:rsid w:val="005C30C8"/>
    <w:rsid w:val="005C399C"/>
    <w:rsid w:val="005C409C"/>
    <w:rsid w:val="005C4350"/>
    <w:rsid w:val="005C59AE"/>
    <w:rsid w:val="005C66C5"/>
    <w:rsid w:val="005C766E"/>
    <w:rsid w:val="005C7CC0"/>
    <w:rsid w:val="005C7CD5"/>
    <w:rsid w:val="005C7FD7"/>
    <w:rsid w:val="005D049E"/>
    <w:rsid w:val="005D0AF4"/>
    <w:rsid w:val="005D1035"/>
    <w:rsid w:val="005D178C"/>
    <w:rsid w:val="005D24BB"/>
    <w:rsid w:val="005D317E"/>
    <w:rsid w:val="005D3593"/>
    <w:rsid w:val="005D3A74"/>
    <w:rsid w:val="005D48CA"/>
    <w:rsid w:val="005D574E"/>
    <w:rsid w:val="005D586F"/>
    <w:rsid w:val="005D726D"/>
    <w:rsid w:val="005E0634"/>
    <w:rsid w:val="005E085A"/>
    <w:rsid w:val="005E0A1F"/>
    <w:rsid w:val="005E1BA6"/>
    <w:rsid w:val="005E1C48"/>
    <w:rsid w:val="005E2835"/>
    <w:rsid w:val="005E3A62"/>
    <w:rsid w:val="005E5D3F"/>
    <w:rsid w:val="005E6756"/>
    <w:rsid w:val="005E74EE"/>
    <w:rsid w:val="005F0AA5"/>
    <w:rsid w:val="005F10FC"/>
    <w:rsid w:val="005F1434"/>
    <w:rsid w:val="005F2AE6"/>
    <w:rsid w:val="005F2F3B"/>
    <w:rsid w:val="005F315E"/>
    <w:rsid w:val="005F33B5"/>
    <w:rsid w:val="005F36D6"/>
    <w:rsid w:val="005F4236"/>
    <w:rsid w:val="005F4BD1"/>
    <w:rsid w:val="005F5DEA"/>
    <w:rsid w:val="005F5F2C"/>
    <w:rsid w:val="005F614C"/>
    <w:rsid w:val="005F6A21"/>
    <w:rsid w:val="005F7490"/>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85A"/>
    <w:rsid w:val="00610993"/>
    <w:rsid w:val="00611075"/>
    <w:rsid w:val="00611566"/>
    <w:rsid w:val="0061165C"/>
    <w:rsid w:val="0061238D"/>
    <w:rsid w:val="00612A98"/>
    <w:rsid w:val="00613732"/>
    <w:rsid w:val="006138E6"/>
    <w:rsid w:val="00613F45"/>
    <w:rsid w:val="00613FDF"/>
    <w:rsid w:val="0061500B"/>
    <w:rsid w:val="00615DAA"/>
    <w:rsid w:val="00615E78"/>
    <w:rsid w:val="00616580"/>
    <w:rsid w:val="006177C3"/>
    <w:rsid w:val="00617EED"/>
    <w:rsid w:val="00622471"/>
    <w:rsid w:val="00622548"/>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069"/>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955"/>
    <w:rsid w:val="006502D0"/>
    <w:rsid w:val="00650740"/>
    <w:rsid w:val="00650C23"/>
    <w:rsid w:val="00650D86"/>
    <w:rsid w:val="006515A5"/>
    <w:rsid w:val="00652D72"/>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344"/>
    <w:rsid w:val="00671540"/>
    <w:rsid w:val="00671C14"/>
    <w:rsid w:val="00671FA9"/>
    <w:rsid w:val="00672B6C"/>
    <w:rsid w:val="00672CFF"/>
    <w:rsid w:val="00673478"/>
    <w:rsid w:val="006738CA"/>
    <w:rsid w:val="00674BEA"/>
    <w:rsid w:val="00676262"/>
    <w:rsid w:val="00676485"/>
    <w:rsid w:val="00677ADB"/>
    <w:rsid w:val="006806B8"/>
    <w:rsid w:val="00680EAB"/>
    <w:rsid w:val="0068177D"/>
    <w:rsid w:val="0068184F"/>
    <w:rsid w:val="00681C11"/>
    <w:rsid w:val="00682006"/>
    <w:rsid w:val="00682785"/>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5C3A"/>
    <w:rsid w:val="00695D8E"/>
    <w:rsid w:val="00696767"/>
    <w:rsid w:val="00696821"/>
    <w:rsid w:val="00697E57"/>
    <w:rsid w:val="00697EBD"/>
    <w:rsid w:val="006A0EF9"/>
    <w:rsid w:val="006A13EA"/>
    <w:rsid w:val="006A2DE8"/>
    <w:rsid w:val="006A46A6"/>
    <w:rsid w:val="006A46FD"/>
    <w:rsid w:val="006A562B"/>
    <w:rsid w:val="006A6814"/>
    <w:rsid w:val="006A70EB"/>
    <w:rsid w:val="006A77B3"/>
    <w:rsid w:val="006B1091"/>
    <w:rsid w:val="006B1C88"/>
    <w:rsid w:val="006B28C9"/>
    <w:rsid w:val="006B30FC"/>
    <w:rsid w:val="006B452B"/>
    <w:rsid w:val="006B4565"/>
    <w:rsid w:val="006B45C6"/>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2FEF"/>
    <w:rsid w:val="006D35DE"/>
    <w:rsid w:val="006D3A9E"/>
    <w:rsid w:val="006D4067"/>
    <w:rsid w:val="006D5B1A"/>
    <w:rsid w:val="006D5D62"/>
    <w:rsid w:val="006D5F02"/>
    <w:rsid w:val="006E052E"/>
    <w:rsid w:val="006E05C3"/>
    <w:rsid w:val="006E0682"/>
    <w:rsid w:val="006E1057"/>
    <w:rsid w:val="006E1417"/>
    <w:rsid w:val="006E2139"/>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4AC"/>
    <w:rsid w:val="006F5894"/>
    <w:rsid w:val="006F6640"/>
    <w:rsid w:val="006F6708"/>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F4D"/>
    <w:rsid w:val="00707676"/>
    <w:rsid w:val="00707EF2"/>
    <w:rsid w:val="00710201"/>
    <w:rsid w:val="0071096B"/>
    <w:rsid w:val="00712C18"/>
    <w:rsid w:val="00712E0E"/>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6D7"/>
    <w:rsid w:val="00722FB2"/>
    <w:rsid w:val="00724867"/>
    <w:rsid w:val="00724BBF"/>
    <w:rsid w:val="00724F9E"/>
    <w:rsid w:val="007260D3"/>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668C"/>
    <w:rsid w:val="00747133"/>
    <w:rsid w:val="007500FE"/>
    <w:rsid w:val="007505BD"/>
    <w:rsid w:val="007505DE"/>
    <w:rsid w:val="00750DAF"/>
    <w:rsid w:val="007525DC"/>
    <w:rsid w:val="00752752"/>
    <w:rsid w:val="0075280E"/>
    <w:rsid w:val="00752E0D"/>
    <w:rsid w:val="007530E1"/>
    <w:rsid w:val="0075369F"/>
    <w:rsid w:val="007539CE"/>
    <w:rsid w:val="00753DEA"/>
    <w:rsid w:val="00754453"/>
    <w:rsid w:val="00754DC3"/>
    <w:rsid w:val="00755B48"/>
    <w:rsid w:val="00755FCE"/>
    <w:rsid w:val="00757D40"/>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7F2"/>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070"/>
    <w:rsid w:val="007936A2"/>
    <w:rsid w:val="00793DC5"/>
    <w:rsid w:val="00794F70"/>
    <w:rsid w:val="00795D5D"/>
    <w:rsid w:val="00796823"/>
    <w:rsid w:val="007968B9"/>
    <w:rsid w:val="00796F7E"/>
    <w:rsid w:val="007974BB"/>
    <w:rsid w:val="007978EE"/>
    <w:rsid w:val="00797E32"/>
    <w:rsid w:val="00797F97"/>
    <w:rsid w:val="007A2309"/>
    <w:rsid w:val="007A2E55"/>
    <w:rsid w:val="007A2EAF"/>
    <w:rsid w:val="007A4B0C"/>
    <w:rsid w:val="007A6305"/>
    <w:rsid w:val="007A79A8"/>
    <w:rsid w:val="007A79E5"/>
    <w:rsid w:val="007A7AE6"/>
    <w:rsid w:val="007A7CBC"/>
    <w:rsid w:val="007B08D9"/>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324"/>
    <w:rsid w:val="007C28EB"/>
    <w:rsid w:val="007C2DD0"/>
    <w:rsid w:val="007C2EA5"/>
    <w:rsid w:val="007C354E"/>
    <w:rsid w:val="007C3650"/>
    <w:rsid w:val="007C4615"/>
    <w:rsid w:val="007C4B46"/>
    <w:rsid w:val="007C4E80"/>
    <w:rsid w:val="007C5C27"/>
    <w:rsid w:val="007C5E5A"/>
    <w:rsid w:val="007C631D"/>
    <w:rsid w:val="007C6B8F"/>
    <w:rsid w:val="007C7239"/>
    <w:rsid w:val="007C77D7"/>
    <w:rsid w:val="007C7A11"/>
    <w:rsid w:val="007C7A2A"/>
    <w:rsid w:val="007D0621"/>
    <w:rsid w:val="007D0AA4"/>
    <w:rsid w:val="007D0AC7"/>
    <w:rsid w:val="007D0BAA"/>
    <w:rsid w:val="007D116B"/>
    <w:rsid w:val="007D1590"/>
    <w:rsid w:val="007D1C86"/>
    <w:rsid w:val="007D222B"/>
    <w:rsid w:val="007D257A"/>
    <w:rsid w:val="007D49A1"/>
    <w:rsid w:val="007D50F4"/>
    <w:rsid w:val="007D6572"/>
    <w:rsid w:val="007D6951"/>
    <w:rsid w:val="007D727F"/>
    <w:rsid w:val="007E07B6"/>
    <w:rsid w:val="007E08C9"/>
    <w:rsid w:val="007E1622"/>
    <w:rsid w:val="007E1A3F"/>
    <w:rsid w:val="007E1E4C"/>
    <w:rsid w:val="007E2B72"/>
    <w:rsid w:val="007E2BD7"/>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862"/>
    <w:rsid w:val="007F3E0C"/>
    <w:rsid w:val="007F3EB6"/>
    <w:rsid w:val="007F4431"/>
    <w:rsid w:val="007F4E9E"/>
    <w:rsid w:val="007F4F84"/>
    <w:rsid w:val="007F50AE"/>
    <w:rsid w:val="007F5859"/>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7D"/>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6D0"/>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354A"/>
    <w:rsid w:val="00863941"/>
    <w:rsid w:val="00864449"/>
    <w:rsid w:val="00864C45"/>
    <w:rsid w:val="00864CFA"/>
    <w:rsid w:val="00866C2D"/>
    <w:rsid w:val="00866FC1"/>
    <w:rsid w:val="00870F86"/>
    <w:rsid w:val="00871440"/>
    <w:rsid w:val="00871F5B"/>
    <w:rsid w:val="008733FD"/>
    <w:rsid w:val="008740D5"/>
    <w:rsid w:val="00874D13"/>
    <w:rsid w:val="00874E5E"/>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156C"/>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0B0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7360"/>
    <w:rsid w:val="008D0B72"/>
    <w:rsid w:val="008D0ED8"/>
    <w:rsid w:val="008D21CC"/>
    <w:rsid w:val="008D2E4D"/>
    <w:rsid w:val="008D3191"/>
    <w:rsid w:val="008D3864"/>
    <w:rsid w:val="008D4611"/>
    <w:rsid w:val="008D4686"/>
    <w:rsid w:val="008D4813"/>
    <w:rsid w:val="008D5A46"/>
    <w:rsid w:val="008D5BB7"/>
    <w:rsid w:val="008D5C41"/>
    <w:rsid w:val="008D6189"/>
    <w:rsid w:val="008D6DBC"/>
    <w:rsid w:val="008D6EE0"/>
    <w:rsid w:val="008D7ABE"/>
    <w:rsid w:val="008E0142"/>
    <w:rsid w:val="008E09C5"/>
    <w:rsid w:val="008E0CA3"/>
    <w:rsid w:val="008E0CFC"/>
    <w:rsid w:val="008E1E7D"/>
    <w:rsid w:val="008E23A5"/>
    <w:rsid w:val="008E3F03"/>
    <w:rsid w:val="008E513D"/>
    <w:rsid w:val="008E5E2F"/>
    <w:rsid w:val="008E5F07"/>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620"/>
    <w:rsid w:val="0090271F"/>
    <w:rsid w:val="00902DB9"/>
    <w:rsid w:val="00902F40"/>
    <w:rsid w:val="009031A6"/>
    <w:rsid w:val="009038B9"/>
    <w:rsid w:val="00904192"/>
    <w:rsid w:val="0090466A"/>
    <w:rsid w:val="00904855"/>
    <w:rsid w:val="00904C4A"/>
    <w:rsid w:val="00904E79"/>
    <w:rsid w:val="00905092"/>
    <w:rsid w:val="00906223"/>
    <w:rsid w:val="00906EA3"/>
    <w:rsid w:val="009072E5"/>
    <w:rsid w:val="009075CE"/>
    <w:rsid w:val="00907DE2"/>
    <w:rsid w:val="00910745"/>
    <w:rsid w:val="00910C60"/>
    <w:rsid w:val="00910DBD"/>
    <w:rsid w:val="00911040"/>
    <w:rsid w:val="00911700"/>
    <w:rsid w:val="00912EEA"/>
    <w:rsid w:val="00913686"/>
    <w:rsid w:val="009138BF"/>
    <w:rsid w:val="009145D6"/>
    <w:rsid w:val="00915307"/>
    <w:rsid w:val="0091551A"/>
    <w:rsid w:val="009156B7"/>
    <w:rsid w:val="0091583D"/>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4FCC"/>
    <w:rsid w:val="00936071"/>
    <w:rsid w:val="009365A3"/>
    <w:rsid w:val="00936BD0"/>
    <w:rsid w:val="009374DB"/>
    <w:rsid w:val="009376CD"/>
    <w:rsid w:val="00937AC8"/>
    <w:rsid w:val="00937BCF"/>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8C1"/>
    <w:rsid w:val="00947E07"/>
    <w:rsid w:val="00950113"/>
    <w:rsid w:val="009502BC"/>
    <w:rsid w:val="009503B6"/>
    <w:rsid w:val="0095064D"/>
    <w:rsid w:val="00950782"/>
    <w:rsid w:val="00951686"/>
    <w:rsid w:val="00951BBC"/>
    <w:rsid w:val="00952379"/>
    <w:rsid w:val="009523B3"/>
    <w:rsid w:val="00952674"/>
    <w:rsid w:val="00953F06"/>
    <w:rsid w:val="009542A4"/>
    <w:rsid w:val="00955C93"/>
    <w:rsid w:val="00956088"/>
    <w:rsid w:val="009567F8"/>
    <w:rsid w:val="009568F2"/>
    <w:rsid w:val="00956E5E"/>
    <w:rsid w:val="00956F11"/>
    <w:rsid w:val="00957ABF"/>
    <w:rsid w:val="00957D78"/>
    <w:rsid w:val="00957F78"/>
    <w:rsid w:val="00957FDE"/>
    <w:rsid w:val="00960586"/>
    <w:rsid w:val="009605E2"/>
    <w:rsid w:val="0096110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CF9"/>
    <w:rsid w:val="00982EC7"/>
    <w:rsid w:val="0098305A"/>
    <w:rsid w:val="0098340B"/>
    <w:rsid w:val="0098503A"/>
    <w:rsid w:val="009863E6"/>
    <w:rsid w:val="0098644A"/>
    <w:rsid w:val="00986BE2"/>
    <w:rsid w:val="009875EA"/>
    <w:rsid w:val="009920F1"/>
    <w:rsid w:val="0099223C"/>
    <w:rsid w:val="009928A9"/>
    <w:rsid w:val="00992DB6"/>
    <w:rsid w:val="00992E2E"/>
    <w:rsid w:val="00993083"/>
    <w:rsid w:val="00993521"/>
    <w:rsid w:val="00993A4C"/>
    <w:rsid w:val="0099417E"/>
    <w:rsid w:val="009942B3"/>
    <w:rsid w:val="009947D6"/>
    <w:rsid w:val="0099574E"/>
    <w:rsid w:val="00995BD9"/>
    <w:rsid w:val="0099611C"/>
    <w:rsid w:val="009962BF"/>
    <w:rsid w:val="00996458"/>
    <w:rsid w:val="0099671C"/>
    <w:rsid w:val="00996899"/>
    <w:rsid w:val="009973A5"/>
    <w:rsid w:val="00997AA6"/>
    <w:rsid w:val="00997E7F"/>
    <w:rsid w:val="00997EBD"/>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5E0"/>
    <w:rsid w:val="009A7A45"/>
    <w:rsid w:val="009A7B3B"/>
    <w:rsid w:val="009B006E"/>
    <w:rsid w:val="009B0461"/>
    <w:rsid w:val="009B07CD"/>
    <w:rsid w:val="009B0F7E"/>
    <w:rsid w:val="009B161E"/>
    <w:rsid w:val="009B21A8"/>
    <w:rsid w:val="009B2579"/>
    <w:rsid w:val="009B2E0F"/>
    <w:rsid w:val="009B37F6"/>
    <w:rsid w:val="009B3C2F"/>
    <w:rsid w:val="009B4145"/>
    <w:rsid w:val="009B43AE"/>
    <w:rsid w:val="009B46EB"/>
    <w:rsid w:val="009B495E"/>
    <w:rsid w:val="009B4B04"/>
    <w:rsid w:val="009B4E80"/>
    <w:rsid w:val="009B608D"/>
    <w:rsid w:val="009B6203"/>
    <w:rsid w:val="009B7213"/>
    <w:rsid w:val="009C19E9"/>
    <w:rsid w:val="009C221E"/>
    <w:rsid w:val="009C3158"/>
    <w:rsid w:val="009C37EF"/>
    <w:rsid w:val="009C391E"/>
    <w:rsid w:val="009C56D2"/>
    <w:rsid w:val="009C5CE2"/>
    <w:rsid w:val="009C63F0"/>
    <w:rsid w:val="009C6B1F"/>
    <w:rsid w:val="009C6E1D"/>
    <w:rsid w:val="009C7C2A"/>
    <w:rsid w:val="009D0391"/>
    <w:rsid w:val="009D0E11"/>
    <w:rsid w:val="009D1ADA"/>
    <w:rsid w:val="009D1AE4"/>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E7D67"/>
    <w:rsid w:val="009F165F"/>
    <w:rsid w:val="009F16D7"/>
    <w:rsid w:val="009F1963"/>
    <w:rsid w:val="009F1AC4"/>
    <w:rsid w:val="009F2DEE"/>
    <w:rsid w:val="009F37C3"/>
    <w:rsid w:val="009F5DE3"/>
    <w:rsid w:val="009F67A6"/>
    <w:rsid w:val="009F7046"/>
    <w:rsid w:val="009F7CD4"/>
    <w:rsid w:val="00A0092E"/>
    <w:rsid w:val="00A0156A"/>
    <w:rsid w:val="00A01776"/>
    <w:rsid w:val="00A01AD8"/>
    <w:rsid w:val="00A01F71"/>
    <w:rsid w:val="00A024E2"/>
    <w:rsid w:val="00A0269D"/>
    <w:rsid w:val="00A0342C"/>
    <w:rsid w:val="00A038E0"/>
    <w:rsid w:val="00A0395F"/>
    <w:rsid w:val="00A03BDD"/>
    <w:rsid w:val="00A03EB7"/>
    <w:rsid w:val="00A04675"/>
    <w:rsid w:val="00A054F5"/>
    <w:rsid w:val="00A058CA"/>
    <w:rsid w:val="00A07364"/>
    <w:rsid w:val="00A07A22"/>
    <w:rsid w:val="00A07B5C"/>
    <w:rsid w:val="00A1069C"/>
    <w:rsid w:val="00A10F02"/>
    <w:rsid w:val="00A10FD4"/>
    <w:rsid w:val="00A114F8"/>
    <w:rsid w:val="00A117D7"/>
    <w:rsid w:val="00A119F2"/>
    <w:rsid w:val="00A11C8D"/>
    <w:rsid w:val="00A123E0"/>
    <w:rsid w:val="00A12BB2"/>
    <w:rsid w:val="00A13961"/>
    <w:rsid w:val="00A14ACF"/>
    <w:rsid w:val="00A15740"/>
    <w:rsid w:val="00A15A6F"/>
    <w:rsid w:val="00A15D08"/>
    <w:rsid w:val="00A16837"/>
    <w:rsid w:val="00A16B29"/>
    <w:rsid w:val="00A16CE7"/>
    <w:rsid w:val="00A16D52"/>
    <w:rsid w:val="00A204CA"/>
    <w:rsid w:val="00A209D6"/>
    <w:rsid w:val="00A20A6B"/>
    <w:rsid w:val="00A20C38"/>
    <w:rsid w:val="00A21429"/>
    <w:rsid w:val="00A21FBE"/>
    <w:rsid w:val="00A22738"/>
    <w:rsid w:val="00A23007"/>
    <w:rsid w:val="00A236CB"/>
    <w:rsid w:val="00A23B51"/>
    <w:rsid w:val="00A2502A"/>
    <w:rsid w:val="00A2541F"/>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3411"/>
    <w:rsid w:val="00A34285"/>
    <w:rsid w:val="00A3430D"/>
    <w:rsid w:val="00A34E12"/>
    <w:rsid w:val="00A34F54"/>
    <w:rsid w:val="00A3507F"/>
    <w:rsid w:val="00A351AD"/>
    <w:rsid w:val="00A3552D"/>
    <w:rsid w:val="00A3609A"/>
    <w:rsid w:val="00A36F5F"/>
    <w:rsid w:val="00A37003"/>
    <w:rsid w:val="00A37508"/>
    <w:rsid w:val="00A37EC7"/>
    <w:rsid w:val="00A4037D"/>
    <w:rsid w:val="00A430EC"/>
    <w:rsid w:val="00A432CC"/>
    <w:rsid w:val="00A43B75"/>
    <w:rsid w:val="00A43D91"/>
    <w:rsid w:val="00A44002"/>
    <w:rsid w:val="00A44845"/>
    <w:rsid w:val="00A448D2"/>
    <w:rsid w:val="00A44FFA"/>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B39"/>
    <w:rsid w:val="00A63C6D"/>
    <w:rsid w:val="00A64874"/>
    <w:rsid w:val="00A6551F"/>
    <w:rsid w:val="00A66903"/>
    <w:rsid w:val="00A66DFF"/>
    <w:rsid w:val="00A66E69"/>
    <w:rsid w:val="00A703B6"/>
    <w:rsid w:val="00A703E4"/>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0E82"/>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B03"/>
    <w:rsid w:val="00AB229A"/>
    <w:rsid w:val="00AB3CB6"/>
    <w:rsid w:val="00AB3DA7"/>
    <w:rsid w:val="00AB3DFE"/>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6B7"/>
    <w:rsid w:val="00AC7BD6"/>
    <w:rsid w:val="00AC7DDB"/>
    <w:rsid w:val="00AD00E6"/>
    <w:rsid w:val="00AD025C"/>
    <w:rsid w:val="00AD02AF"/>
    <w:rsid w:val="00AD032B"/>
    <w:rsid w:val="00AD1312"/>
    <w:rsid w:val="00AD158C"/>
    <w:rsid w:val="00AD1EB6"/>
    <w:rsid w:val="00AD2054"/>
    <w:rsid w:val="00AD4171"/>
    <w:rsid w:val="00AD4C36"/>
    <w:rsid w:val="00AD503D"/>
    <w:rsid w:val="00AD507D"/>
    <w:rsid w:val="00AD535A"/>
    <w:rsid w:val="00AD6DBF"/>
    <w:rsid w:val="00AD764F"/>
    <w:rsid w:val="00AE03D0"/>
    <w:rsid w:val="00AE1304"/>
    <w:rsid w:val="00AE1707"/>
    <w:rsid w:val="00AE1B21"/>
    <w:rsid w:val="00AE231E"/>
    <w:rsid w:val="00AE2805"/>
    <w:rsid w:val="00AE282D"/>
    <w:rsid w:val="00AE35B7"/>
    <w:rsid w:val="00AE3CB3"/>
    <w:rsid w:val="00AE4BF3"/>
    <w:rsid w:val="00AE4E2D"/>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501"/>
    <w:rsid w:val="00B115C4"/>
    <w:rsid w:val="00B1196A"/>
    <w:rsid w:val="00B119AC"/>
    <w:rsid w:val="00B12476"/>
    <w:rsid w:val="00B125D9"/>
    <w:rsid w:val="00B12743"/>
    <w:rsid w:val="00B134F5"/>
    <w:rsid w:val="00B13571"/>
    <w:rsid w:val="00B13D59"/>
    <w:rsid w:val="00B14FCE"/>
    <w:rsid w:val="00B15449"/>
    <w:rsid w:val="00B15C77"/>
    <w:rsid w:val="00B15D4C"/>
    <w:rsid w:val="00B15F74"/>
    <w:rsid w:val="00B16026"/>
    <w:rsid w:val="00B162AF"/>
    <w:rsid w:val="00B16C2F"/>
    <w:rsid w:val="00B1710F"/>
    <w:rsid w:val="00B174F3"/>
    <w:rsid w:val="00B17574"/>
    <w:rsid w:val="00B17B13"/>
    <w:rsid w:val="00B202B5"/>
    <w:rsid w:val="00B2063A"/>
    <w:rsid w:val="00B20F00"/>
    <w:rsid w:val="00B216FD"/>
    <w:rsid w:val="00B21A49"/>
    <w:rsid w:val="00B2264B"/>
    <w:rsid w:val="00B22940"/>
    <w:rsid w:val="00B2325D"/>
    <w:rsid w:val="00B2463D"/>
    <w:rsid w:val="00B247E8"/>
    <w:rsid w:val="00B24F58"/>
    <w:rsid w:val="00B25084"/>
    <w:rsid w:val="00B25AA5"/>
    <w:rsid w:val="00B26185"/>
    <w:rsid w:val="00B2652C"/>
    <w:rsid w:val="00B26623"/>
    <w:rsid w:val="00B26A3F"/>
    <w:rsid w:val="00B26EC0"/>
    <w:rsid w:val="00B27303"/>
    <w:rsid w:val="00B278BD"/>
    <w:rsid w:val="00B27B73"/>
    <w:rsid w:val="00B30751"/>
    <w:rsid w:val="00B3093B"/>
    <w:rsid w:val="00B309AB"/>
    <w:rsid w:val="00B30D62"/>
    <w:rsid w:val="00B31824"/>
    <w:rsid w:val="00B31B4D"/>
    <w:rsid w:val="00B31B74"/>
    <w:rsid w:val="00B34BE8"/>
    <w:rsid w:val="00B34E08"/>
    <w:rsid w:val="00B3548A"/>
    <w:rsid w:val="00B35A48"/>
    <w:rsid w:val="00B36B3E"/>
    <w:rsid w:val="00B36CB6"/>
    <w:rsid w:val="00B37B37"/>
    <w:rsid w:val="00B37D17"/>
    <w:rsid w:val="00B405F2"/>
    <w:rsid w:val="00B41B2F"/>
    <w:rsid w:val="00B41B30"/>
    <w:rsid w:val="00B44AC8"/>
    <w:rsid w:val="00B452FE"/>
    <w:rsid w:val="00B45B77"/>
    <w:rsid w:val="00B468CF"/>
    <w:rsid w:val="00B46B02"/>
    <w:rsid w:val="00B473C7"/>
    <w:rsid w:val="00B47A65"/>
    <w:rsid w:val="00B47FD1"/>
    <w:rsid w:val="00B50F77"/>
    <w:rsid w:val="00B516BB"/>
    <w:rsid w:val="00B51CFA"/>
    <w:rsid w:val="00B522D2"/>
    <w:rsid w:val="00B535A6"/>
    <w:rsid w:val="00B53979"/>
    <w:rsid w:val="00B54FE3"/>
    <w:rsid w:val="00B5555D"/>
    <w:rsid w:val="00B55D8E"/>
    <w:rsid w:val="00B56429"/>
    <w:rsid w:val="00B56CDF"/>
    <w:rsid w:val="00B60470"/>
    <w:rsid w:val="00B60501"/>
    <w:rsid w:val="00B6060A"/>
    <w:rsid w:val="00B61172"/>
    <w:rsid w:val="00B618AA"/>
    <w:rsid w:val="00B630DF"/>
    <w:rsid w:val="00B654DE"/>
    <w:rsid w:val="00B65E46"/>
    <w:rsid w:val="00B65EEC"/>
    <w:rsid w:val="00B66BDD"/>
    <w:rsid w:val="00B670BD"/>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2B7F"/>
    <w:rsid w:val="00B8308A"/>
    <w:rsid w:val="00B837FE"/>
    <w:rsid w:val="00B8380F"/>
    <w:rsid w:val="00B83FA5"/>
    <w:rsid w:val="00B841DF"/>
    <w:rsid w:val="00B8424F"/>
    <w:rsid w:val="00B8435A"/>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20A8"/>
    <w:rsid w:val="00B93150"/>
    <w:rsid w:val="00B931B8"/>
    <w:rsid w:val="00B93DC1"/>
    <w:rsid w:val="00B93EEE"/>
    <w:rsid w:val="00B93EF3"/>
    <w:rsid w:val="00B94352"/>
    <w:rsid w:val="00B945F1"/>
    <w:rsid w:val="00B953D7"/>
    <w:rsid w:val="00B960EF"/>
    <w:rsid w:val="00B96F98"/>
    <w:rsid w:val="00B97227"/>
    <w:rsid w:val="00B974C0"/>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585"/>
    <w:rsid w:val="00BB079F"/>
    <w:rsid w:val="00BB0F65"/>
    <w:rsid w:val="00BB1C7A"/>
    <w:rsid w:val="00BB225D"/>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BC9"/>
    <w:rsid w:val="00BC4E63"/>
    <w:rsid w:val="00BC5EF8"/>
    <w:rsid w:val="00BC6CFD"/>
    <w:rsid w:val="00BD0478"/>
    <w:rsid w:val="00BD0E4A"/>
    <w:rsid w:val="00BD11DB"/>
    <w:rsid w:val="00BD1306"/>
    <w:rsid w:val="00BD1B47"/>
    <w:rsid w:val="00BD26FD"/>
    <w:rsid w:val="00BD3567"/>
    <w:rsid w:val="00BD3802"/>
    <w:rsid w:val="00BD38BA"/>
    <w:rsid w:val="00BD3EE0"/>
    <w:rsid w:val="00BD3EFB"/>
    <w:rsid w:val="00BD402D"/>
    <w:rsid w:val="00BD4148"/>
    <w:rsid w:val="00BD56F7"/>
    <w:rsid w:val="00BD5CFD"/>
    <w:rsid w:val="00BD7805"/>
    <w:rsid w:val="00BD7EA3"/>
    <w:rsid w:val="00BE2104"/>
    <w:rsid w:val="00BE2989"/>
    <w:rsid w:val="00BE29B1"/>
    <w:rsid w:val="00BE2CED"/>
    <w:rsid w:val="00BE31B0"/>
    <w:rsid w:val="00BE3391"/>
    <w:rsid w:val="00BE3C3E"/>
    <w:rsid w:val="00BE3F0D"/>
    <w:rsid w:val="00BE4264"/>
    <w:rsid w:val="00BE44F6"/>
    <w:rsid w:val="00BE4701"/>
    <w:rsid w:val="00BE64CD"/>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3463"/>
    <w:rsid w:val="00C33610"/>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1A1"/>
    <w:rsid w:val="00C51391"/>
    <w:rsid w:val="00C51954"/>
    <w:rsid w:val="00C5198D"/>
    <w:rsid w:val="00C51DA9"/>
    <w:rsid w:val="00C52D5D"/>
    <w:rsid w:val="00C53355"/>
    <w:rsid w:val="00C53D1B"/>
    <w:rsid w:val="00C5467F"/>
    <w:rsid w:val="00C55A12"/>
    <w:rsid w:val="00C560DF"/>
    <w:rsid w:val="00C5635F"/>
    <w:rsid w:val="00C56E77"/>
    <w:rsid w:val="00C57730"/>
    <w:rsid w:val="00C601C4"/>
    <w:rsid w:val="00C60BD0"/>
    <w:rsid w:val="00C61494"/>
    <w:rsid w:val="00C618CB"/>
    <w:rsid w:val="00C61A20"/>
    <w:rsid w:val="00C61E13"/>
    <w:rsid w:val="00C62365"/>
    <w:rsid w:val="00C62AE7"/>
    <w:rsid w:val="00C62C1B"/>
    <w:rsid w:val="00C63D67"/>
    <w:rsid w:val="00C63DA4"/>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270"/>
    <w:rsid w:val="00C70AD4"/>
    <w:rsid w:val="00C710E4"/>
    <w:rsid w:val="00C71722"/>
    <w:rsid w:val="00C732BC"/>
    <w:rsid w:val="00C734B6"/>
    <w:rsid w:val="00C736B9"/>
    <w:rsid w:val="00C74210"/>
    <w:rsid w:val="00C7468D"/>
    <w:rsid w:val="00C749A3"/>
    <w:rsid w:val="00C7515F"/>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12BA"/>
    <w:rsid w:val="00CA140C"/>
    <w:rsid w:val="00CA1498"/>
    <w:rsid w:val="00CA16CD"/>
    <w:rsid w:val="00CA28ED"/>
    <w:rsid w:val="00CA2F40"/>
    <w:rsid w:val="00CA33E6"/>
    <w:rsid w:val="00CA344F"/>
    <w:rsid w:val="00CA387A"/>
    <w:rsid w:val="00CA38F0"/>
    <w:rsid w:val="00CA3D0C"/>
    <w:rsid w:val="00CA4B12"/>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BAB"/>
    <w:rsid w:val="00D10551"/>
    <w:rsid w:val="00D118AE"/>
    <w:rsid w:val="00D11AEA"/>
    <w:rsid w:val="00D131F1"/>
    <w:rsid w:val="00D1365C"/>
    <w:rsid w:val="00D160A0"/>
    <w:rsid w:val="00D167B2"/>
    <w:rsid w:val="00D1743B"/>
    <w:rsid w:val="00D209FD"/>
    <w:rsid w:val="00D21090"/>
    <w:rsid w:val="00D2152F"/>
    <w:rsid w:val="00D21C6D"/>
    <w:rsid w:val="00D21D60"/>
    <w:rsid w:val="00D22880"/>
    <w:rsid w:val="00D22B46"/>
    <w:rsid w:val="00D22DD6"/>
    <w:rsid w:val="00D236D5"/>
    <w:rsid w:val="00D24349"/>
    <w:rsid w:val="00D2440F"/>
    <w:rsid w:val="00D24507"/>
    <w:rsid w:val="00D25A71"/>
    <w:rsid w:val="00D25AB3"/>
    <w:rsid w:val="00D262FA"/>
    <w:rsid w:val="00D26404"/>
    <w:rsid w:val="00D2720C"/>
    <w:rsid w:val="00D27732"/>
    <w:rsid w:val="00D27C8E"/>
    <w:rsid w:val="00D30205"/>
    <w:rsid w:val="00D30344"/>
    <w:rsid w:val="00D313DF"/>
    <w:rsid w:val="00D314D1"/>
    <w:rsid w:val="00D31B8E"/>
    <w:rsid w:val="00D32134"/>
    <w:rsid w:val="00D32706"/>
    <w:rsid w:val="00D33BE3"/>
    <w:rsid w:val="00D36090"/>
    <w:rsid w:val="00D36772"/>
    <w:rsid w:val="00D370AE"/>
    <w:rsid w:val="00D3792D"/>
    <w:rsid w:val="00D37D5D"/>
    <w:rsid w:val="00D402AA"/>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476C5"/>
    <w:rsid w:val="00D47B27"/>
    <w:rsid w:val="00D50621"/>
    <w:rsid w:val="00D50826"/>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86"/>
    <w:rsid w:val="00D92B13"/>
    <w:rsid w:val="00D93062"/>
    <w:rsid w:val="00D93128"/>
    <w:rsid w:val="00D94633"/>
    <w:rsid w:val="00D94E92"/>
    <w:rsid w:val="00D952A8"/>
    <w:rsid w:val="00D962B9"/>
    <w:rsid w:val="00D96328"/>
    <w:rsid w:val="00D9678F"/>
    <w:rsid w:val="00D96C44"/>
    <w:rsid w:val="00D96D11"/>
    <w:rsid w:val="00D96E38"/>
    <w:rsid w:val="00DA11D3"/>
    <w:rsid w:val="00DA14C8"/>
    <w:rsid w:val="00DA179D"/>
    <w:rsid w:val="00DA17FE"/>
    <w:rsid w:val="00DA1D17"/>
    <w:rsid w:val="00DA2138"/>
    <w:rsid w:val="00DA26FE"/>
    <w:rsid w:val="00DA27DC"/>
    <w:rsid w:val="00DA2E37"/>
    <w:rsid w:val="00DA3073"/>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32D7"/>
    <w:rsid w:val="00DB43D2"/>
    <w:rsid w:val="00DB55B0"/>
    <w:rsid w:val="00DB57B0"/>
    <w:rsid w:val="00DB610E"/>
    <w:rsid w:val="00DB62DA"/>
    <w:rsid w:val="00DB6F89"/>
    <w:rsid w:val="00DB7EB1"/>
    <w:rsid w:val="00DC046A"/>
    <w:rsid w:val="00DC0CAC"/>
    <w:rsid w:val="00DC0E07"/>
    <w:rsid w:val="00DC1613"/>
    <w:rsid w:val="00DC309B"/>
    <w:rsid w:val="00DC3400"/>
    <w:rsid w:val="00DC3C06"/>
    <w:rsid w:val="00DC4DA2"/>
    <w:rsid w:val="00DC5261"/>
    <w:rsid w:val="00DC56EB"/>
    <w:rsid w:val="00DC5EF5"/>
    <w:rsid w:val="00DC6157"/>
    <w:rsid w:val="00DC67B8"/>
    <w:rsid w:val="00DC6B3C"/>
    <w:rsid w:val="00DC6BAE"/>
    <w:rsid w:val="00DC6DA6"/>
    <w:rsid w:val="00DC730B"/>
    <w:rsid w:val="00DC7738"/>
    <w:rsid w:val="00DC7753"/>
    <w:rsid w:val="00DD07E2"/>
    <w:rsid w:val="00DD0EE8"/>
    <w:rsid w:val="00DD1437"/>
    <w:rsid w:val="00DD2718"/>
    <w:rsid w:val="00DD2845"/>
    <w:rsid w:val="00DD2EFB"/>
    <w:rsid w:val="00DD3F02"/>
    <w:rsid w:val="00DD411C"/>
    <w:rsid w:val="00DD433F"/>
    <w:rsid w:val="00DD43A1"/>
    <w:rsid w:val="00DD4E8D"/>
    <w:rsid w:val="00DD5D78"/>
    <w:rsid w:val="00DD6445"/>
    <w:rsid w:val="00DD6653"/>
    <w:rsid w:val="00DD680B"/>
    <w:rsid w:val="00DD69BC"/>
    <w:rsid w:val="00DD6C4B"/>
    <w:rsid w:val="00DD7AC2"/>
    <w:rsid w:val="00DD7CBD"/>
    <w:rsid w:val="00DD7E16"/>
    <w:rsid w:val="00DE0B9D"/>
    <w:rsid w:val="00DE2385"/>
    <w:rsid w:val="00DE25D2"/>
    <w:rsid w:val="00DE26EA"/>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9D9"/>
    <w:rsid w:val="00E01D3D"/>
    <w:rsid w:val="00E01F8C"/>
    <w:rsid w:val="00E02576"/>
    <w:rsid w:val="00E02A00"/>
    <w:rsid w:val="00E02E94"/>
    <w:rsid w:val="00E03EF4"/>
    <w:rsid w:val="00E0439F"/>
    <w:rsid w:val="00E06E8F"/>
    <w:rsid w:val="00E071C2"/>
    <w:rsid w:val="00E07BBC"/>
    <w:rsid w:val="00E10012"/>
    <w:rsid w:val="00E10872"/>
    <w:rsid w:val="00E10C3F"/>
    <w:rsid w:val="00E10F47"/>
    <w:rsid w:val="00E11807"/>
    <w:rsid w:val="00E1213A"/>
    <w:rsid w:val="00E128EF"/>
    <w:rsid w:val="00E12E06"/>
    <w:rsid w:val="00E13163"/>
    <w:rsid w:val="00E134CC"/>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3AD8"/>
    <w:rsid w:val="00E245B3"/>
    <w:rsid w:val="00E2475E"/>
    <w:rsid w:val="00E24894"/>
    <w:rsid w:val="00E24BB1"/>
    <w:rsid w:val="00E251E4"/>
    <w:rsid w:val="00E2532F"/>
    <w:rsid w:val="00E25C58"/>
    <w:rsid w:val="00E27759"/>
    <w:rsid w:val="00E278FC"/>
    <w:rsid w:val="00E31261"/>
    <w:rsid w:val="00E320CD"/>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1242"/>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4B1"/>
    <w:rsid w:val="00E55C4C"/>
    <w:rsid w:val="00E55CFA"/>
    <w:rsid w:val="00E56966"/>
    <w:rsid w:val="00E5707D"/>
    <w:rsid w:val="00E60231"/>
    <w:rsid w:val="00E61104"/>
    <w:rsid w:val="00E61616"/>
    <w:rsid w:val="00E6198E"/>
    <w:rsid w:val="00E62835"/>
    <w:rsid w:val="00E640C3"/>
    <w:rsid w:val="00E656AA"/>
    <w:rsid w:val="00E67144"/>
    <w:rsid w:val="00E67DEC"/>
    <w:rsid w:val="00E70D97"/>
    <w:rsid w:val="00E70DE3"/>
    <w:rsid w:val="00E70E22"/>
    <w:rsid w:val="00E71BFA"/>
    <w:rsid w:val="00E72E39"/>
    <w:rsid w:val="00E73CEE"/>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97823"/>
    <w:rsid w:val="00EA0C61"/>
    <w:rsid w:val="00EA1043"/>
    <w:rsid w:val="00EA1846"/>
    <w:rsid w:val="00EA1C56"/>
    <w:rsid w:val="00EA278B"/>
    <w:rsid w:val="00EA2F39"/>
    <w:rsid w:val="00EA42BF"/>
    <w:rsid w:val="00EA5ABF"/>
    <w:rsid w:val="00EA5AD3"/>
    <w:rsid w:val="00EA66C9"/>
    <w:rsid w:val="00EA68F2"/>
    <w:rsid w:val="00EA755E"/>
    <w:rsid w:val="00EA7CBD"/>
    <w:rsid w:val="00EB0B43"/>
    <w:rsid w:val="00EB0D4B"/>
    <w:rsid w:val="00EB0DBD"/>
    <w:rsid w:val="00EB0FDA"/>
    <w:rsid w:val="00EB138E"/>
    <w:rsid w:val="00EB27B7"/>
    <w:rsid w:val="00EB2CB2"/>
    <w:rsid w:val="00EB35FE"/>
    <w:rsid w:val="00EB3E40"/>
    <w:rsid w:val="00EB50AD"/>
    <w:rsid w:val="00EB55C7"/>
    <w:rsid w:val="00EB5D32"/>
    <w:rsid w:val="00EB6667"/>
    <w:rsid w:val="00EB6745"/>
    <w:rsid w:val="00EC00AD"/>
    <w:rsid w:val="00EC02EB"/>
    <w:rsid w:val="00EC1701"/>
    <w:rsid w:val="00EC171A"/>
    <w:rsid w:val="00EC257B"/>
    <w:rsid w:val="00EC285A"/>
    <w:rsid w:val="00EC4A25"/>
    <w:rsid w:val="00EC4C25"/>
    <w:rsid w:val="00EC5058"/>
    <w:rsid w:val="00EC5782"/>
    <w:rsid w:val="00EC7066"/>
    <w:rsid w:val="00EC7634"/>
    <w:rsid w:val="00ED04CB"/>
    <w:rsid w:val="00ED09EC"/>
    <w:rsid w:val="00ED1098"/>
    <w:rsid w:val="00ED1B59"/>
    <w:rsid w:val="00ED2DEB"/>
    <w:rsid w:val="00ED5EE4"/>
    <w:rsid w:val="00ED642F"/>
    <w:rsid w:val="00ED675D"/>
    <w:rsid w:val="00ED72D9"/>
    <w:rsid w:val="00ED7F22"/>
    <w:rsid w:val="00EE06F0"/>
    <w:rsid w:val="00EE08DF"/>
    <w:rsid w:val="00EE1230"/>
    <w:rsid w:val="00EE15A5"/>
    <w:rsid w:val="00EE1977"/>
    <w:rsid w:val="00EE2CC2"/>
    <w:rsid w:val="00EE3647"/>
    <w:rsid w:val="00EE3690"/>
    <w:rsid w:val="00EE3DB7"/>
    <w:rsid w:val="00EE400D"/>
    <w:rsid w:val="00EE4062"/>
    <w:rsid w:val="00EE51BF"/>
    <w:rsid w:val="00EE67C4"/>
    <w:rsid w:val="00EE7F84"/>
    <w:rsid w:val="00EF03A4"/>
    <w:rsid w:val="00EF2494"/>
    <w:rsid w:val="00EF25B3"/>
    <w:rsid w:val="00EF2FB4"/>
    <w:rsid w:val="00EF3225"/>
    <w:rsid w:val="00EF3374"/>
    <w:rsid w:val="00EF380F"/>
    <w:rsid w:val="00EF401C"/>
    <w:rsid w:val="00EF4B28"/>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0FF6"/>
    <w:rsid w:val="00F21725"/>
    <w:rsid w:val="00F21E05"/>
    <w:rsid w:val="00F21F0C"/>
    <w:rsid w:val="00F2210A"/>
    <w:rsid w:val="00F228EA"/>
    <w:rsid w:val="00F228FE"/>
    <w:rsid w:val="00F23801"/>
    <w:rsid w:val="00F243BC"/>
    <w:rsid w:val="00F24A10"/>
    <w:rsid w:val="00F24C6D"/>
    <w:rsid w:val="00F254EE"/>
    <w:rsid w:val="00F25AC8"/>
    <w:rsid w:val="00F25D33"/>
    <w:rsid w:val="00F25E0D"/>
    <w:rsid w:val="00F26966"/>
    <w:rsid w:val="00F26E78"/>
    <w:rsid w:val="00F272AD"/>
    <w:rsid w:val="00F2750F"/>
    <w:rsid w:val="00F27C88"/>
    <w:rsid w:val="00F3053D"/>
    <w:rsid w:val="00F305A2"/>
    <w:rsid w:val="00F31372"/>
    <w:rsid w:val="00F31A13"/>
    <w:rsid w:val="00F32158"/>
    <w:rsid w:val="00F32383"/>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C47"/>
    <w:rsid w:val="00F514FD"/>
    <w:rsid w:val="00F51687"/>
    <w:rsid w:val="00F518B5"/>
    <w:rsid w:val="00F524C4"/>
    <w:rsid w:val="00F5374A"/>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F5C"/>
    <w:rsid w:val="00F653B8"/>
    <w:rsid w:val="00F65467"/>
    <w:rsid w:val="00F6661F"/>
    <w:rsid w:val="00F66994"/>
    <w:rsid w:val="00F66B96"/>
    <w:rsid w:val="00F6747A"/>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80969"/>
    <w:rsid w:val="00F81ED6"/>
    <w:rsid w:val="00F826CF"/>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97636"/>
    <w:rsid w:val="00FA0437"/>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5D0"/>
    <w:rsid w:val="00FC5663"/>
    <w:rsid w:val="00FC7194"/>
    <w:rsid w:val="00FC7578"/>
    <w:rsid w:val="00FC7B29"/>
    <w:rsid w:val="00FC7C80"/>
    <w:rsid w:val="00FC7E3F"/>
    <w:rsid w:val="00FD09B3"/>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635"/>
    <w:rsid w:val="00FE0B5B"/>
    <w:rsid w:val="00FE106D"/>
    <w:rsid w:val="00FE251B"/>
    <w:rsid w:val="00FE2AC0"/>
    <w:rsid w:val="00FE5225"/>
    <w:rsid w:val="00FE5504"/>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A03A550-2A67-437F-A848-39C3EF38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8E5F0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55913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496799143">
      <w:bodyDiv w:val="1"/>
      <w:marLeft w:val="0"/>
      <w:marRight w:val="0"/>
      <w:marTop w:val="0"/>
      <w:marBottom w:val="0"/>
      <w:divBdr>
        <w:top w:val="none" w:sz="0" w:space="0" w:color="auto"/>
        <w:left w:val="none" w:sz="0" w:space="0" w:color="auto"/>
        <w:bottom w:val="none" w:sz="0" w:space="0" w:color="auto"/>
        <w:right w:val="none" w:sz="0" w:space="0" w:color="auto"/>
      </w:divBdr>
    </w:div>
    <w:div w:id="1647127046">
      <w:bodyDiv w:val="1"/>
      <w:marLeft w:val="0"/>
      <w:marRight w:val="0"/>
      <w:marTop w:val="0"/>
      <w:marBottom w:val="0"/>
      <w:divBdr>
        <w:top w:val="none" w:sz="0" w:space="0" w:color="auto"/>
        <w:left w:val="none" w:sz="0" w:space="0" w:color="auto"/>
        <w:bottom w:val="none" w:sz="0" w:space="0" w:color="auto"/>
        <w:right w:val="none" w:sz="0" w:space="0" w:color="auto"/>
      </w:divBdr>
    </w:div>
    <w:div w:id="1797479559">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RBI5PAMIO524-1616901215-56955</_dlc_DocId>
    <_dlc_DocIdUrl xmlns="71c5aaf6-e6ce-465b-b873-5148d2a4c105">
      <Url>https://nokia.sharepoint.com/sites/gxp/_layouts/15/DocIdRedir.aspx?ID=RBI5PAMIO524-1616901215-56955</Url>
      <Description>RBI5PAMIO524-1616901215-56955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616</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477</cp:revision>
  <dcterms:created xsi:type="dcterms:W3CDTF">2025-01-13T18:05:00Z</dcterms:created>
  <dcterms:modified xsi:type="dcterms:W3CDTF">2025-10-03T02:51:00Z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7a1bdb35-69e9-4f9a-826d-087b533fdb7a</vt:lpwstr>
  </property>
  <property fmtid="{D5CDD505-2E9C-101B-9397-08002B2CF9AE}" pid="4" name="MediaServiceImageTags">
    <vt:lpwstr/>
  </property>
</Properties>
</file>